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F1" w:rsidRDefault="00FB6BFA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7.8pt;margin-top:-10.2pt;width:258.75pt;height:126.75pt;z-index:251661312" strokecolor="white">
            <v:textbox>
              <w:txbxContent>
                <w:p w:rsidR="002F1AD1" w:rsidRDefault="002F1AD1" w:rsidP="004621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2724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 w:rsidR="00FB6B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утверждаю</w:t>
                  </w:r>
                  <w:r w:rsidRPr="00A2724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</w:t>
                  </w:r>
                </w:p>
                <w:p w:rsidR="00FB6BFA" w:rsidRPr="00A2724E" w:rsidRDefault="00FB6BFA" w:rsidP="004621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2F1AD1" w:rsidRPr="00A2724E" w:rsidRDefault="002F1AD1" w:rsidP="004621F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62125" cy="2857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AD1" w:rsidRPr="002C75C0" w:rsidRDefault="002F1AD1" w:rsidP="004621F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C75C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Васильева Т.В.</w:t>
                  </w:r>
                </w:p>
                <w:p w:rsidR="002F1AD1" w:rsidRPr="00A2724E" w:rsidRDefault="002F1AD1" w:rsidP="004621F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Заместитель руководитель Департамента образования города Москвы</w:t>
                  </w:r>
                </w:p>
                <w:p w:rsidR="002F1AD1" w:rsidRPr="00A2724E" w:rsidRDefault="002F1AD1" w:rsidP="004621F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2724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19075" cy="285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724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838200" cy="2857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2015</w:t>
                  </w:r>
                  <w:r w:rsidRPr="00A2724E">
                    <w:rPr>
                      <w:rFonts w:ascii="Times New Roman" w:hAnsi="Times New Roman"/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  <w:r w:rsidR="0046607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34pt;margin-top:-10.2pt;width:258.75pt;height:136.5pt;z-index:251662336" strokecolor="white">
            <v:textbox>
              <w:txbxContent>
                <w:p w:rsidR="002F1AD1" w:rsidRDefault="002F1AD1" w:rsidP="002C75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2724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 w:rsidR="00FB6B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утверждаю</w:t>
                  </w:r>
                  <w:r w:rsidRPr="00A2724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</w:t>
                  </w:r>
                </w:p>
                <w:p w:rsidR="00FB6BFA" w:rsidRPr="00A2724E" w:rsidRDefault="00FB6BFA" w:rsidP="002C75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2F1AD1" w:rsidRPr="00757638" w:rsidRDefault="002F1AD1" w:rsidP="002C75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62125" cy="28575"/>
                        <wp:effectExtent l="19050" t="0" r="9525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AD1" w:rsidRPr="002C75C0" w:rsidRDefault="002F1AD1" w:rsidP="002C75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C75C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иеромонах Онисим (Бамблевский)</w:t>
                  </w:r>
                </w:p>
                <w:p w:rsidR="002F1AD1" w:rsidRPr="00E53D9F" w:rsidRDefault="002F1AD1" w:rsidP="002C75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Председатель отдела религиозного образования и катехизации Московской городской епархии</w:t>
                  </w:r>
                </w:p>
                <w:p w:rsidR="002F1AD1" w:rsidRPr="00757638" w:rsidRDefault="002F1AD1" w:rsidP="002C75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57638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19075" cy="28575"/>
                        <wp:effectExtent l="19050" t="0" r="9525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638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838200" cy="28575"/>
                        <wp:effectExtent l="1905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2015</w:t>
                  </w:r>
                  <w:r w:rsidRPr="00757638">
                    <w:rPr>
                      <w:rFonts w:ascii="Times New Roman" w:hAnsi="Times New Roman"/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</w:p>
    <w:p w:rsidR="004621F1" w:rsidRDefault="004621F1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1F1" w:rsidRDefault="004621F1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1F1" w:rsidRDefault="004621F1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1F1" w:rsidRDefault="004621F1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1F1" w:rsidRDefault="004621F1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1F1" w:rsidRDefault="004621F1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1F1" w:rsidRDefault="004621F1" w:rsidP="00FE05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F95" w:rsidRDefault="002C5C3D" w:rsidP="00FE0587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</w:rPr>
        <w:t>Регламент проведения</w:t>
      </w:r>
    </w:p>
    <w:p w:rsidR="00755F95" w:rsidRPr="00FE0587" w:rsidRDefault="00034403" w:rsidP="00FE058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C2400F">
        <w:rPr>
          <w:rFonts w:ascii="Times New Roman" w:eastAsia="Times New Roman" w:hAnsi="Times New Roman" w:cs="Times New Roman"/>
          <w:b/>
          <w:sz w:val="28"/>
        </w:rPr>
        <w:t>осковского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400F">
        <w:rPr>
          <w:rFonts w:ascii="Times New Roman" w:eastAsia="Times New Roman" w:hAnsi="Times New Roman" w:cs="Times New Roman"/>
          <w:b/>
          <w:sz w:val="28"/>
        </w:rPr>
        <w:t>регионального этапа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F1668"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17C2D">
        <w:rPr>
          <w:rFonts w:ascii="Times New Roman" w:eastAsia="Times New Roman" w:hAnsi="Times New Roman" w:cs="Times New Roman"/>
          <w:b/>
          <w:sz w:val="28"/>
        </w:rPr>
        <w:t>Всероссийского конкурса в области педагогики, воспитания и работы с детьми и молодежью до</w:t>
      </w:r>
      <w:r w:rsidR="002C5C3D">
        <w:rPr>
          <w:rFonts w:ascii="Times New Roman" w:eastAsia="Times New Roman" w:hAnsi="Times New Roman" w:cs="Times New Roman"/>
          <w:b/>
          <w:sz w:val="28"/>
        </w:rPr>
        <w:t xml:space="preserve"> 20 лет </w:t>
      </w:r>
      <w:r w:rsidR="00217C2D">
        <w:rPr>
          <w:rFonts w:ascii="Times New Roman" w:eastAsia="Times New Roman" w:hAnsi="Times New Roman" w:cs="Times New Roman"/>
          <w:b/>
          <w:sz w:val="28"/>
        </w:rPr>
        <w:t xml:space="preserve">«За нравственный подвиг учителя» </w:t>
      </w:r>
      <w:r w:rsidR="002C5C3D">
        <w:rPr>
          <w:rFonts w:ascii="Times New Roman" w:eastAsia="Times New Roman" w:hAnsi="Times New Roman" w:cs="Times New Roman"/>
          <w:b/>
          <w:sz w:val="28"/>
        </w:rPr>
        <w:t>в</w:t>
      </w:r>
      <w:r w:rsidR="00217C2D">
        <w:rPr>
          <w:rFonts w:ascii="Times New Roman" w:eastAsia="Times New Roman" w:hAnsi="Times New Roman" w:cs="Times New Roman"/>
          <w:b/>
          <w:sz w:val="28"/>
        </w:rPr>
        <w:t xml:space="preserve"> 2015 год </w:t>
      </w:r>
    </w:p>
    <w:p w:rsidR="00755F95" w:rsidRDefault="00755F95">
      <w:pPr>
        <w:keepNext/>
        <w:keepLines/>
        <w:tabs>
          <w:tab w:val="left" w:pos="432"/>
        </w:tabs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sz w:val="28"/>
        </w:rPr>
      </w:pPr>
    </w:p>
    <w:p w:rsidR="00755F95" w:rsidRDefault="00FE0587" w:rsidP="00FE0587">
      <w:pPr>
        <w:pStyle w:val="a3"/>
        <w:jc w:val="center"/>
        <w:rPr>
          <w:rFonts w:ascii="Times New Roman" w:eastAsia="Times New Roman" w:hAnsi="Times New Roman" w:cs="Times New Roman"/>
          <w:b/>
          <w:color w:val="365F91"/>
          <w:sz w:val="28"/>
        </w:rPr>
      </w:pPr>
      <w:r w:rsidRPr="00FE0587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217C2D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>бщие положения</w:t>
      </w:r>
    </w:p>
    <w:p w:rsidR="00755F95" w:rsidRDefault="00755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5F95" w:rsidRDefault="00217C2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Региональный Московский этап </w:t>
      </w:r>
      <w:r w:rsidR="005F1668">
        <w:rPr>
          <w:rFonts w:ascii="Times New Roman" w:eastAsia="Times New Roman" w:hAnsi="Times New Roman" w:cs="Times New Roman"/>
          <w:sz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</w:rPr>
        <w:t>Всероссийского конкурса в области педагогики, воспитания и работы с детьми</w:t>
      </w:r>
      <w:r w:rsidR="002C5C3D">
        <w:rPr>
          <w:rFonts w:ascii="Times New Roman" w:eastAsia="Times New Roman" w:hAnsi="Times New Roman" w:cs="Times New Roman"/>
          <w:sz w:val="28"/>
        </w:rPr>
        <w:t xml:space="preserve"> и </w:t>
      </w:r>
      <w:r w:rsidR="00C2400F">
        <w:rPr>
          <w:rFonts w:ascii="Times New Roman" w:eastAsia="Times New Roman" w:hAnsi="Times New Roman" w:cs="Times New Roman"/>
          <w:sz w:val="28"/>
        </w:rPr>
        <w:t>молодежью</w:t>
      </w:r>
      <w:r>
        <w:rPr>
          <w:rFonts w:ascii="Times New Roman" w:eastAsia="Times New Roman" w:hAnsi="Times New Roman" w:cs="Times New Roman"/>
          <w:sz w:val="28"/>
        </w:rPr>
        <w:t>до 20 лет «За</w:t>
      </w:r>
      <w:r w:rsidR="002C5C3D">
        <w:rPr>
          <w:rFonts w:ascii="Times New Roman" w:eastAsia="Times New Roman" w:hAnsi="Times New Roman" w:cs="Times New Roman"/>
          <w:sz w:val="28"/>
        </w:rPr>
        <w:t xml:space="preserve"> нравственный подвиг учителя» в</w:t>
      </w:r>
      <w:r>
        <w:rPr>
          <w:rFonts w:ascii="Times New Roman" w:eastAsia="Times New Roman" w:hAnsi="Times New Roman" w:cs="Times New Roman"/>
          <w:sz w:val="28"/>
        </w:rPr>
        <w:t xml:space="preserve"> 2015 год (далее — Конкурс) проводится по инициативе Русской Православной Церкви при поддержке Министерства образования и науки Российской Федерации.</w:t>
      </w:r>
    </w:p>
    <w:p w:rsidR="00755F95" w:rsidRDefault="00217C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Конкурс проводится в соответствии с Положением «О Всероссийском конкурсе работ в области педагогики, воспитания, работы с детьми школьного возраста и молодежью до 20 лет на соискание премии «За нравственный подвиг учителя» </w:t>
      </w:r>
      <w:r>
        <w:rPr>
          <w:rFonts w:ascii="Times New Roman" w:eastAsia="Times New Roman" w:hAnsi="Times New Roman" w:cs="Times New Roman"/>
          <w:b/>
          <w:sz w:val="28"/>
        </w:rPr>
        <w:t>на 2013 год</w:t>
      </w:r>
      <w:r>
        <w:rPr>
          <w:rFonts w:ascii="Times New Roman" w:eastAsia="Times New Roman" w:hAnsi="Times New Roman" w:cs="Times New Roman"/>
          <w:sz w:val="28"/>
        </w:rPr>
        <w:t>, утвержденным Святейшим Патриархом Московским 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сея Руси Кириллом, Министром образования и науки РФ Д. В. Ливановым и настоящим Положением.</w:t>
      </w:r>
    </w:p>
    <w:p w:rsidR="00755F95" w:rsidRDefault="00217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Конкурс направлен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55F95" w:rsidRDefault="00217C2D">
      <w:pPr>
        <w:numPr>
          <w:ilvl w:val="0"/>
          <w:numId w:val="2"/>
        </w:numPr>
        <w:tabs>
          <w:tab w:val="left" w:pos="360"/>
          <w:tab w:val="left" w:pos="720"/>
          <w:tab w:val="left" w:pos="12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стимулирование творчества педагогов и воспитателей; </w:t>
      </w:r>
    </w:p>
    <w:p w:rsidR="00755F95" w:rsidRDefault="00217C2D">
      <w:pPr>
        <w:numPr>
          <w:ilvl w:val="0"/>
          <w:numId w:val="2"/>
        </w:numPr>
        <w:tabs>
          <w:tab w:val="left" w:pos="360"/>
          <w:tab w:val="left" w:pos="720"/>
          <w:tab w:val="left" w:pos="12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расширение охвата детей и молодёжи духовно-просветительской и гражданско-патриотической работой; </w:t>
      </w:r>
    </w:p>
    <w:p w:rsidR="00755F95" w:rsidRDefault="00217C2D">
      <w:pPr>
        <w:numPr>
          <w:ilvl w:val="0"/>
          <w:numId w:val="2"/>
        </w:numPr>
        <w:tabs>
          <w:tab w:val="left" w:pos="360"/>
          <w:tab w:val="left" w:pos="720"/>
          <w:tab w:val="left" w:pos="12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всех видов групповой и индивидуальной деятельности по духовно-нравственному воспитанию; </w:t>
      </w:r>
    </w:p>
    <w:p w:rsidR="00755F95" w:rsidRDefault="00217C2D">
      <w:pPr>
        <w:numPr>
          <w:ilvl w:val="0"/>
          <w:numId w:val="2"/>
        </w:numPr>
        <w:tabs>
          <w:tab w:val="left" w:pos="360"/>
          <w:tab w:val="left" w:pos="720"/>
          <w:tab w:val="left" w:pos="12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обучения и воспитания учащихся;</w:t>
      </w:r>
    </w:p>
    <w:p w:rsidR="00755F95" w:rsidRDefault="00217C2D">
      <w:pPr>
        <w:numPr>
          <w:ilvl w:val="0"/>
          <w:numId w:val="2"/>
        </w:numPr>
        <w:tabs>
          <w:tab w:val="left" w:pos="360"/>
          <w:tab w:val="left" w:pos="720"/>
          <w:tab w:val="left" w:pos="12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инновационных разработок в сфере образования, содействующих духовно-нравственному развитию личности гражданина России.</w:t>
      </w:r>
    </w:p>
    <w:p w:rsidR="00755F95" w:rsidRDefault="00217C2D" w:rsidP="004621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Цели Конкурса: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стимулирование творчества педагогов и воспитателей образовательных учреждений и поощрения их за многолетнее высокое качество духовно-нравственного воспитания и образования детей и молодёжи, </w:t>
      </w:r>
      <w:r>
        <w:rPr>
          <w:rFonts w:ascii="Times New Roman" w:eastAsia="Times New Roman" w:hAnsi="Times New Roman" w:cs="Times New Roman"/>
          <w:sz w:val="28"/>
        </w:rPr>
        <w:lastRenderedPageBreak/>
        <w:t>за внедрение инновационных разработок в сферу образования, содействующих духовно-нравственному развитию детей и молодёжи;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выявление и распространения лучших систем воспитания, обучения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с детьми и молодёжью;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престижа учительского труда.</w:t>
      </w:r>
    </w:p>
    <w:p w:rsidR="00755F95" w:rsidRDefault="00217C2D" w:rsidP="004621F1">
      <w:pPr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 Задачи Конкурса: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обобщение имеющейся практики духовно-нравственного воспитания и обучения детей и молодёжи в общеобразовательных учреждениях, образовательных учреждениях начального профессионального и среднего профессионального образования, образовательных учреждениях дополнительного образования детей и деятельности общественных объединений;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и внедрение наиболее эффективных методик духовно-нравственного воспитания и обучения;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базы данных об имеющемся эффективном опыте образовательной деятельности указанных образовательных учреждений;</w:t>
      </w:r>
    </w:p>
    <w:p w:rsidR="00755F95" w:rsidRDefault="00217C2D">
      <w:pPr>
        <w:numPr>
          <w:ilvl w:val="0"/>
          <w:numId w:val="2"/>
        </w:numPr>
        <w:tabs>
          <w:tab w:val="left" w:pos="720"/>
        </w:tabs>
        <w:suppressAutoHyphens/>
        <w:spacing w:after="113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и обучения детей и молодёжи.</w:t>
      </w:r>
    </w:p>
    <w:p w:rsidR="00755F95" w:rsidRDefault="0075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2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Участники Конкурса</w:t>
      </w:r>
    </w:p>
    <w:p w:rsidR="00755F95" w:rsidRDefault="0075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Конкурсе могут принять участие: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Педагогические работники, в том числе коллективы авторов (не более 5 человек), и руководители образовательных учреждений, реализующих: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основные общеобразовательные программы;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дополнительные общеобразовательные программы;</w:t>
      </w:r>
    </w:p>
    <w:p w:rsidR="00755F95" w:rsidRDefault="00462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17C2D">
        <w:rPr>
          <w:rFonts w:ascii="Times New Roman" w:eastAsia="Times New Roman" w:hAnsi="Times New Roman" w:cs="Times New Roman"/>
          <w:sz w:val="28"/>
        </w:rPr>
        <w:t xml:space="preserve">дополнительные </w:t>
      </w:r>
      <w:proofErr w:type="spellStart"/>
      <w:r w:rsidR="00217C2D">
        <w:rPr>
          <w:rFonts w:ascii="Times New Roman" w:eastAsia="Times New Roman" w:hAnsi="Times New Roman" w:cs="Times New Roman"/>
          <w:sz w:val="28"/>
        </w:rPr>
        <w:t>предпрофессиональные</w:t>
      </w:r>
      <w:proofErr w:type="spellEnd"/>
      <w:r w:rsidR="00217C2D">
        <w:rPr>
          <w:rFonts w:ascii="Times New Roman" w:eastAsia="Times New Roman" w:hAnsi="Times New Roman" w:cs="Times New Roman"/>
          <w:sz w:val="28"/>
        </w:rPr>
        <w:t xml:space="preserve"> программы в области искусств;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дополнительные профессиональные программы.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 Представители общественных объединений и клубов, осуществляющих реализацию программ духовно-нравственного образования и воспитания детей и молодежи.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Участники Конкурса (далее – претенденты) должны постоянно проживать на территории Российской Федерации.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Работы победителей и лауреатов Конкурса предыдущих лет не могут представляться на Конкурс повторно.</w:t>
      </w:r>
    </w:p>
    <w:p w:rsidR="00755F95" w:rsidRDefault="0075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5F95" w:rsidRDefault="0021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Номинации Конкурса</w:t>
      </w:r>
    </w:p>
    <w:p w:rsidR="00755F95" w:rsidRDefault="00755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Конкурс проводится по следующим номинациям: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1 «Лучшая инновационная разработка года»;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2 «Лучшее педагогическое исследование года»;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3 «Лучший издательский проект года»;</w:t>
      </w:r>
    </w:p>
    <w:p w:rsidR="00755F95" w:rsidRDefault="004621F1" w:rsidP="005F16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217C2D">
        <w:rPr>
          <w:rFonts w:ascii="Times New Roman" w:eastAsia="Times New Roman" w:hAnsi="Times New Roman" w:cs="Times New Roman"/>
          <w:sz w:val="28"/>
        </w:rPr>
        <w:t>4 «Лучшая программа духовно-нравственного и гражданско-патриотического воспитания детей и молодежи»;</w:t>
      </w:r>
    </w:p>
    <w:p w:rsidR="00755F95" w:rsidRDefault="00217C2D" w:rsidP="005F1668">
      <w:pPr>
        <w:spacing w:after="0" w:line="240" w:lineRule="auto"/>
        <w:ind w:left="708" w:firstLine="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5 «Лучшая методическая разработка по предмету «Основы религиозных культур и светской этики»;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6 «Педагоги высшей школы – средней школе»;</w:t>
      </w:r>
    </w:p>
    <w:p w:rsidR="00755F95" w:rsidRDefault="00217C2D" w:rsidP="005F166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7 «За организацию духовно-нравственного воспитания в рамках образовательного учреждения». 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Для выбора номинации Конкурса претендентам необходимо руководствоваться следующими рекомендациями: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номинации «</w:t>
      </w:r>
      <w:r>
        <w:rPr>
          <w:rFonts w:ascii="Times New Roman" w:eastAsia="Times New Roman" w:hAnsi="Times New Roman" w:cs="Times New Roman"/>
          <w:i/>
          <w:sz w:val="28"/>
        </w:rPr>
        <w:t>Лучшая инновационная разработка года</w:t>
      </w:r>
      <w:r>
        <w:rPr>
          <w:rFonts w:ascii="Times New Roman" w:eastAsia="Times New Roman" w:hAnsi="Times New Roman" w:cs="Times New Roman"/>
          <w:sz w:val="28"/>
        </w:rPr>
        <w:t>» принимаются работы, имеющие значительный инновационный потенциал и значимость для развития системы духовно-нравственного воспитания и образования.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номинации «</w:t>
      </w:r>
      <w:r>
        <w:rPr>
          <w:rFonts w:ascii="Times New Roman" w:eastAsia="Times New Roman" w:hAnsi="Times New Roman" w:cs="Times New Roman"/>
          <w:i/>
          <w:sz w:val="28"/>
        </w:rPr>
        <w:t>Лучшее педагогическое исследование года</w:t>
      </w:r>
      <w:r>
        <w:rPr>
          <w:rFonts w:ascii="Times New Roman" w:eastAsia="Times New Roman" w:hAnsi="Times New Roman" w:cs="Times New Roman"/>
          <w:sz w:val="28"/>
        </w:rPr>
        <w:t>» принимаются работы, имеющие высокий научный уровень, представляющие завершенное самостоятельное педагогическое исследование по актуальным проблемам современного образования.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номинации «</w:t>
      </w:r>
      <w:r>
        <w:rPr>
          <w:rFonts w:ascii="Times New Roman" w:eastAsia="Times New Roman" w:hAnsi="Times New Roman" w:cs="Times New Roman"/>
          <w:i/>
          <w:sz w:val="28"/>
        </w:rPr>
        <w:t>Лучший издательский проект года</w:t>
      </w:r>
      <w:r>
        <w:rPr>
          <w:rFonts w:ascii="Times New Roman" w:eastAsia="Times New Roman" w:hAnsi="Times New Roman" w:cs="Times New Roman"/>
          <w:sz w:val="28"/>
        </w:rPr>
        <w:t>» принимаются публикации, журналы, учебники, книги и другие издания, отразившие по содержанию и форме духовно-нравственную, воспитательно-просветительскую, гражданско-патриотическую программы работы с детьми и молодежью.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номинации «</w:t>
      </w:r>
      <w:r>
        <w:rPr>
          <w:rFonts w:ascii="Times New Roman" w:eastAsia="Times New Roman" w:hAnsi="Times New Roman" w:cs="Times New Roman"/>
          <w:i/>
          <w:sz w:val="28"/>
        </w:rPr>
        <w:t>Лучшая программа духовно-нравственного и гражданско-патриотического воспитания детей и молодежи</w:t>
      </w:r>
      <w:r>
        <w:rPr>
          <w:rFonts w:ascii="Times New Roman" w:eastAsia="Times New Roman" w:hAnsi="Times New Roman" w:cs="Times New Roman"/>
          <w:sz w:val="28"/>
        </w:rPr>
        <w:t>» принимаются разработанные и реализуемые образовательным учреждением программы комплексных мероприятий по духовно-нравственному воспитанию, а также работы, отражающие деятельность учреждения или организации по созданию системы духовно-нравственного и гражданско-патриотического воспитания детей и молодежи по направлениям: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гражданственность и патриотизм;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этика и нравственность;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благочестия.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номинации «</w:t>
      </w:r>
      <w:r>
        <w:rPr>
          <w:rFonts w:ascii="Times New Roman" w:eastAsia="Times New Roman" w:hAnsi="Times New Roman" w:cs="Times New Roman"/>
          <w:i/>
          <w:sz w:val="28"/>
        </w:rPr>
        <w:t>Лучшая методическая разработка по предмету «Основы религиозных культур и светской этики</w:t>
      </w:r>
      <w:r>
        <w:rPr>
          <w:rFonts w:ascii="Times New Roman" w:eastAsia="Times New Roman" w:hAnsi="Times New Roman" w:cs="Times New Roman"/>
          <w:sz w:val="28"/>
        </w:rPr>
        <w:t xml:space="preserve">» принимаются методические материалы, обеспечивающие решение задач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в процессе изучения различных модулей комплексного модульного курса «Основы религиозных культур и светской этики», достижения ими предметных (в части предметной области «Основы духовно-нравственной культуры народов России»),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личностных результатов, предусмотренных федеральным государственным образовательным стандартом, интеграцию урочной, внеурочной и внешкольной деятельности учащихся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интеграцию на основе базовых национальных ценностей, взаимодействие социальных субъектов воспитания, в том числе семьи, общественных объединений и традиционных религиозных организаций (православных приходов).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номинации «</w:t>
      </w:r>
      <w:r>
        <w:rPr>
          <w:rFonts w:ascii="Times New Roman" w:eastAsia="Times New Roman" w:hAnsi="Times New Roman" w:cs="Times New Roman"/>
          <w:i/>
          <w:sz w:val="28"/>
        </w:rPr>
        <w:t>Педагоги высшей школы – средней школе</w:t>
      </w:r>
      <w:r>
        <w:rPr>
          <w:rFonts w:ascii="Times New Roman" w:eastAsia="Times New Roman" w:hAnsi="Times New Roman" w:cs="Times New Roman"/>
          <w:sz w:val="28"/>
        </w:rPr>
        <w:t>» принимаются имеющие высокий научный уровень работы педагогических работников высшей школы, обеспечивающие формирование кадровых, организационных, методических и иных условий для создания системы духовно-нравственного воспитания в учреждениях и организациях.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участия в номинации </w:t>
      </w:r>
      <w:r>
        <w:rPr>
          <w:rFonts w:ascii="Times New Roman" w:eastAsia="Times New Roman" w:hAnsi="Times New Roman" w:cs="Times New Roman"/>
          <w:i/>
          <w:sz w:val="28"/>
        </w:rPr>
        <w:t>«За организацию духовно-нравственного воспитания в рамках образовательного учреждения»</w:t>
      </w:r>
      <w:r>
        <w:rPr>
          <w:rFonts w:ascii="Times New Roman" w:eastAsia="Times New Roman" w:hAnsi="Times New Roman" w:cs="Times New Roman"/>
          <w:sz w:val="28"/>
        </w:rPr>
        <w:t xml:space="preserve"> принимаются имеющие высокий научный уровень программы комплексных мероприятий и их реализация по духовно-нравственному воспитанию, разработанные и реализуемые учебным учреждением любой организационно-правовой формы.</w:t>
      </w:r>
    </w:p>
    <w:p w:rsidR="00755F95" w:rsidRDefault="0075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5F95" w:rsidRPr="004621F1" w:rsidRDefault="0021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621F1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052468" w:rsidRPr="004621F1">
        <w:rPr>
          <w:rFonts w:ascii="Times New Roman" w:eastAsia="Times New Roman" w:hAnsi="Times New Roman" w:cs="Times New Roman"/>
          <w:b/>
          <w:sz w:val="28"/>
        </w:rPr>
        <w:t>Сроки</w:t>
      </w:r>
      <w:r w:rsidR="00034403">
        <w:rPr>
          <w:rFonts w:ascii="Times New Roman" w:eastAsia="Times New Roman" w:hAnsi="Times New Roman" w:cs="Times New Roman"/>
          <w:b/>
          <w:sz w:val="28"/>
        </w:rPr>
        <w:t xml:space="preserve"> проведения</w:t>
      </w:r>
      <w:r w:rsidRPr="004621F1">
        <w:rPr>
          <w:rFonts w:ascii="Times New Roman" w:eastAsia="Times New Roman" w:hAnsi="Times New Roman" w:cs="Times New Roman"/>
          <w:b/>
          <w:sz w:val="28"/>
        </w:rPr>
        <w:t xml:space="preserve"> Конкурса </w:t>
      </w:r>
    </w:p>
    <w:p w:rsidR="00755F95" w:rsidRPr="004621F1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621F1">
        <w:rPr>
          <w:rFonts w:ascii="Times New Roman" w:eastAsia="Times New Roman" w:hAnsi="Times New Roman" w:cs="Times New Roman"/>
          <w:sz w:val="28"/>
        </w:rPr>
        <w:t xml:space="preserve">Работы, оформленные в соответствии с порядком, указанным в пункте 7 настоящего </w:t>
      </w:r>
      <w:r w:rsidR="00052468" w:rsidRPr="004621F1">
        <w:rPr>
          <w:rFonts w:ascii="Times New Roman" w:eastAsia="Times New Roman" w:hAnsi="Times New Roman" w:cs="Times New Roman"/>
          <w:sz w:val="28"/>
        </w:rPr>
        <w:t>документа</w:t>
      </w:r>
      <w:r w:rsidRPr="004621F1">
        <w:rPr>
          <w:rFonts w:ascii="Times New Roman" w:eastAsia="Times New Roman" w:hAnsi="Times New Roman" w:cs="Times New Roman"/>
          <w:sz w:val="28"/>
        </w:rPr>
        <w:t xml:space="preserve">, принимаются конкурсной комиссией  до </w:t>
      </w:r>
      <w:r w:rsidR="00052468" w:rsidRPr="004621F1">
        <w:rPr>
          <w:rFonts w:ascii="Times New Roman" w:eastAsia="Times New Roman" w:hAnsi="Times New Roman" w:cs="Times New Roman"/>
          <w:b/>
          <w:sz w:val="28"/>
        </w:rPr>
        <w:t>3</w:t>
      </w:r>
      <w:r w:rsidRPr="004621F1">
        <w:rPr>
          <w:rFonts w:ascii="Times New Roman" w:eastAsia="Times New Roman" w:hAnsi="Times New Roman" w:cs="Times New Roman"/>
          <w:b/>
          <w:sz w:val="28"/>
        </w:rPr>
        <w:t>0 апреля 2015 года</w:t>
      </w:r>
      <w:r w:rsidRPr="004621F1">
        <w:rPr>
          <w:rFonts w:ascii="Times New Roman" w:eastAsia="Times New Roman" w:hAnsi="Times New Roman" w:cs="Times New Roman"/>
          <w:sz w:val="28"/>
        </w:rPr>
        <w:t>.</w:t>
      </w:r>
    </w:p>
    <w:p w:rsidR="00755F95" w:rsidRPr="004621F1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621F1">
        <w:rPr>
          <w:rFonts w:ascii="Times New Roman" w:eastAsia="Times New Roman" w:hAnsi="Times New Roman" w:cs="Times New Roman"/>
          <w:sz w:val="28"/>
        </w:rPr>
        <w:t xml:space="preserve">Оценка работ Конкурсной комиссией осуществляется до </w:t>
      </w:r>
      <w:r w:rsidR="00052468" w:rsidRPr="004621F1">
        <w:rPr>
          <w:rFonts w:ascii="Times New Roman" w:eastAsia="Times New Roman" w:hAnsi="Times New Roman" w:cs="Times New Roman"/>
          <w:b/>
          <w:sz w:val="28"/>
        </w:rPr>
        <w:t>1</w:t>
      </w:r>
      <w:r w:rsidRPr="004621F1">
        <w:rPr>
          <w:rFonts w:ascii="Times New Roman" w:eastAsia="Times New Roman" w:hAnsi="Times New Roman" w:cs="Times New Roman"/>
          <w:b/>
          <w:sz w:val="28"/>
        </w:rPr>
        <w:t xml:space="preserve">0 </w:t>
      </w:r>
      <w:r w:rsidR="00052468" w:rsidRPr="004621F1">
        <w:rPr>
          <w:rFonts w:ascii="Times New Roman" w:eastAsia="Times New Roman" w:hAnsi="Times New Roman" w:cs="Times New Roman"/>
          <w:b/>
          <w:sz w:val="28"/>
        </w:rPr>
        <w:t>июня</w:t>
      </w:r>
      <w:r w:rsidRPr="004621F1">
        <w:rPr>
          <w:rFonts w:ascii="Times New Roman" w:eastAsia="Times New Roman" w:hAnsi="Times New Roman" w:cs="Times New Roman"/>
          <w:b/>
          <w:sz w:val="28"/>
        </w:rPr>
        <w:t xml:space="preserve"> 2015 года.  </w:t>
      </w:r>
    </w:p>
    <w:p w:rsidR="00755F95" w:rsidRPr="004621F1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621F1">
        <w:rPr>
          <w:rFonts w:ascii="Times New Roman" w:eastAsia="Times New Roman" w:hAnsi="Times New Roman" w:cs="Times New Roman"/>
          <w:sz w:val="28"/>
        </w:rPr>
        <w:t xml:space="preserve">Определение победителей регионального этапа осуществляется </w:t>
      </w:r>
      <w:r w:rsidR="00052468" w:rsidRPr="004621F1">
        <w:rPr>
          <w:rFonts w:ascii="Times New Roman" w:eastAsia="Times New Roman" w:hAnsi="Times New Roman" w:cs="Times New Roman"/>
          <w:b/>
          <w:sz w:val="28"/>
        </w:rPr>
        <w:t>до 15</w:t>
      </w:r>
      <w:r w:rsidRPr="004621F1">
        <w:rPr>
          <w:rFonts w:ascii="Times New Roman" w:eastAsia="Times New Roman" w:hAnsi="Times New Roman" w:cs="Times New Roman"/>
          <w:b/>
          <w:sz w:val="28"/>
        </w:rPr>
        <w:t xml:space="preserve"> июня 2015 года.</w:t>
      </w:r>
    </w:p>
    <w:p w:rsidR="005F1668" w:rsidRPr="004621F1" w:rsidRDefault="0091658E" w:rsidP="0091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621F1">
        <w:rPr>
          <w:rFonts w:ascii="Times New Roman" w:eastAsia="Times New Roman" w:hAnsi="Times New Roman" w:cs="Times New Roman"/>
          <w:sz w:val="28"/>
        </w:rPr>
        <w:t>Направление</w:t>
      </w:r>
      <w:r w:rsidR="005F1668" w:rsidRPr="004621F1">
        <w:rPr>
          <w:rFonts w:ascii="Times New Roman" w:eastAsia="Times New Roman" w:hAnsi="Times New Roman" w:cs="Times New Roman"/>
          <w:sz w:val="28"/>
        </w:rPr>
        <w:t xml:space="preserve"> в адрес конкурсной комиссии </w:t>
      </w:r>
      <w:r w:rsidRPr="004621F1">
        <w:rPr>
          <w:rFonts w:ascii="Times New Roman" w:eastAsia="Times New Roman" w:hAnsi="Times New Roman" w:cs="Times New Roman"/>
          <w:sz w:val="28"/>
        </w:rPr>
        <w:t>Всероссийского этапа</w:t>
      </w:r>
      <w:r w:rsidR="00572ED4" w:rsidRPr="004621F1">
        <w:rPr>
          <w:rFonts w:ascii="Times New Roman" w:eastAsia="Times New Roman" w:hAnsi="Times New Roman" w:cs="Times New Roman"/>
          <w:sz w:val="28"/>
        </w:rPr>
        <w:t xml:space="preserve"> Конкурса</w:t>
      </w:r>
      <w:r w:rsidRPr="004621F1">
        <w:rPr>
          <w:rFonts w:ascii="Times New Roman" w:eastAsia="Times New Roman" w:hAnsi="Times New Roman" w:cs="Times New Roman"/>
          <w:sz w:val="28"/>
        </w:rPr>
        <w:t xml:space="preserve"> работ-победителей и </w:t>
      </w:r>
      <w:r w:rsidR="00572ED4" w:rsidRPr="004621F1">
        <w:rPr>
          <w:rFonts w:ascii="Times New Roman" w:eastAsia="Times New Roman" w:hAnsi="Times New Roman" w:cs="Times New Roman"/>
          <w:sz w:val="28"/>
        </w:rPr>
        <w:t xml:space="preserve">работ, </w:t>
      </w:r>
      <w:r w:rsidRPr="004621F1">
        <w:rPr>
          <w:rFonts w:ascii="Times New Roman" w:eastAsia="Times New Roman" w:hAnsi="Times New Roman" w:cs="Times New Roman"/>
          <w:sz w:val="28"/>
        </w:rPr>
        <w:t>занявших</w:t>
      </w:r>
      <w:r w:rsidR="005F1668" w:rsidRPr="004621F1">
        <w:rPr>
          <w:rFonts w:ascii="Times New Roman" w:eastAsia="Times New Roman" w:hAnsi="Times New Roman" w:cs="Times New Roman"/>
          <w:sz w:val="28"/>
        </w:rPr>
        <w:t xml:space="preserve"> 1 места по каждому направлению (номинации)</w:t>
      </w:r>
      <w:r w:rsidR="005F1668" w:rsidRPr="004621F1">
        <w:rPr>
          <w:rFonts w:ascii="Times New Roman" w:eastAsia="Times New Roman" w:hAnsi="Times New Roman" w:cs="Times New Roman"/>
          <w:b/>
          <w:sz w:val="28"/>
        </w:rPr>
        <w:t xml:space="preserve">– до </w:t>
      </w:r>
      <w:r w:rsidR="00052468" w:rsidRPr="004621F1">
        <w:rPr>
          <w:rFonts w:ascii="Times New Roman" w:eastAsia="Times New Roman" w:hAnsi="Times New Roman" w:cs="Times New Roman"/>
          <w:b/>
          <w:sz w:val="28"/>
        </w:rPr>
        <w:t>26</w:t>
      </w:r>
      <w:r w:rsidR="004621F1" w:rsidRPr="004621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F1668" w:rsidRPr="004621F1">
        <w:rPr>
          <w:rFonts w:ascii="Times New Roman" w:eastAsia="Times New Roman" w:hAnsi="Times New Roman" w:cs="Times New Roman"/>
          <w:b/>
          <w:sz w:val="28"/>
        </w:rPr>
        <w:t>июня 2015 года.</w:t>
      </w:r>
    </w:p>
    <w:p w:rsidR="005F1668" w:rsidRDefault="005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75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55F95" w:rsidRDefault="002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Руководство Конкурса</w:t>
      </w:r>
    </w:p>
    <w:p w:rsidR="00755F95" w:rsidRDefault="00755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Подготовку и проведение Конкурса осуществляет оргкомитет, в состав которого входят председатель, ответственный секретарь и члены оргкомитета.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Оргкомитета входят представители Русской Православной Церкви, органов региональной государственной власти в сфере образования, научной и педагогической общественности.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пропаганды Конкурса и его результатов Оргкомитет содействует освещению подготовки и хода Конкурса в средствах массовой информации.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Оргкомитет: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публикует Положение о региональном этапе Конкурса на сайтах Отдела религиозного образования и катехизации г. Москвы и Городского методического центра Департамента образования города Москвы. 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утверждает состав Конкурсной комиссии регионального этапа;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назначает председателя Конкурсной комиссии; 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организует информационную поддержку Конкурса;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утверждает список победителей регионального этапа Конкурса и публикует его в  печатных и электронных средствах массовой информации;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организует торжественную церемонию награждения победителей регионального этапа Конкурса;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 работы победителей Конкурса на Всероссийский этап Конкурса.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Заседание оргкомитета считается правомочным, если на нем присутствуют не менее двух третей членов оргкомитета.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755F95" w:rsidRDefault="0075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5F95" w:rsidRDefault="002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Функции, полномочия, состав и организация работы </w:t>
      </w:r>
    </w:p>
    <w:p w:rsidR="00755F95" w:rsidRDefault="002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конкурсной комиссии</w:t>
      </w:r>
    </w:p>
    <w:p w:rsidR="00755F95" w:rsidRDefault="0075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Конкурсная комиссия формируются региональным оргкомитетом регионального этапа Конкурса.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В состав региональной конкурсной комиссии входят председатель, ответственный секретарь и члены конкурсной комиссии.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 комиссия: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информирует и консультирует заинтересованные организации и претендентов о порядке прохождения Конкурса и оформления документов;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организует прием работ для участия в Конкурсе в соответствии с требованиями настоящего Положения;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техническую экспертизу документов и материалов, представленных претендентами (ответственный секретарь);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организацию экспертной оценки работ, представленных претендентами, участвующих в Конкурсе;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запрашивает дополнительные материалы, если представленной информации недостаточно для проведения качественной экспертизы и выставления  обоснованных оценок;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победителей Конкурса в соответствии с критериями, определенными в настоящем Положении;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участников для награждения дипломами по отдельным номинациям Конкурса (далее – лауреаты);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публикует работы победителей и лауреатов Конкурса в электронном и печатном виде без заключения отдельного договора и без выплаты вознаграждения авторам.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Председатель конкурсной комиссии обязан: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настоящего Положения;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консультировать членов Конкурсной комиссии по вопросам содержания Конкурса.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Члены Конкурсной комиссии обязаны: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соблюдать настоящее Положение,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голосовать индивидуально и открыто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пропускать заседания без уважительной причины.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обсуждения Конкурсной комиссией работ участников Конкурса и ход голосования по ним разглашению не подлежат.</w:t>
      </w:r>
    </w:p>
    <w:p w:rsidR="00755F95" w:rsidRDefault="0075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5F95" w:rsidRDefault="0021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Критерии оценки и порядок оформления конкурсных работ</w:t>
      </w:r>
    </w:p>
    <w:p w:rsidR="00755F95" w:rsidRDefault="00755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</w:t>
      </w:r>
      <w:r w:rsidRPr="002C727A">
        <w:rPr>
          <w:rFonts w:ascii="Times New Roman" w:eastAsia="Times New Roman" w:hAnsi="Times New Roman" w:cs="Times New Roman"/>
          <w:sz w:val="28"/>
        </w:rPr>
        <w:t>Для каждого направления Конкурса разработаны отдельные критерии оценки</w:t>
      </w:r>
      <w:r w:rsidR="00034403">
        <w:rPr>
          <w:rFonts w:ascii="Times New Roman" w:eastAsia="Times New Roman" w:hAnsi="Times New Roman" w:cs="Times New Roman"/>
          <w:sz w:val="28"/>
        </w:rPr>
        <w:t xml:space="preserve"> </w:t>
      </w:r>
      <w:r w:rsidR="002C727A" w:rsidRPr="002C727A">
        <w:rPr>
          <w:rFonts w:ascii="Times New Roman" w:eastAsia="Times New Roman" w:hAnsi="Times New Roman" w:cs="Times New Roman"/>
          <w:b/>
          <w:sz w:val="28"/>
        </w:rPr>
        <w:t>(приложение 5)</w:t>
      </w:r>
      <w:r w:rsidRPr="002C727A">
        <w:rPr>
          <w:rFonts w:ascii="Times New Roman" w:eastAsia="Times New Roman" w:hAnsi="Times New Roman" w:cs="Times New Roman"/>
          <w:sz w:val="28"/>
        </w:rPr>
        <w:t>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Для участия в региональном этапе Конкурса претенденты направляют в адрес Конкурсной комиссии регионального этапа Конкурса материалы, представляемые на Конкурс (один претендент может представить только одну работу для участия только в одной номинации), а также следующие документы: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заявку на участие в Конкурсе </w:t>
      </w:r>
      <w:r w:rsidRPr="00B51F38">
        <w:rPr>
          <w:rFonts w:ascii="Times New Roman" w:eastAsia="Times New Roman" w:hAnsi="Times New Roman" w:cs="Times New Roman"/>
          <w:b/>
          <w:sz w:val="28"/>
        </w:rPr>
        <w:t>(приложение 1)</w:t>
      </w:r>
      <w:r w:rsidRPr="00B51F38">
        <w:rPr>
          <w:rFonts w:ascii="Times New Roman" w:eastAsia="Times New Roman" w:hAnsi="Times New Roman" w:cs="Times New Roman"/>
          <w:sz w:val="28"/>
        </w:rPr>
        <w:t>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анкету участника Конкурса (в случае коллективной заявки анкеты заполняются всеми членами коллектива</w:t>
      </w:r>
      <w:r w:rsidRPr="00B51F38">
        <w:rPr>
          <w:rFonts w:ascii="Times New Roman" w:eastAsia="Times New Roman" w:hAnsi="Times New Roman" w:cs="Times New Roman"/>
          <w:sz w:val="28"/>
        </w:rPr>
        <w:t xml:space="preserve">) </w:t>
      </w:r>
      <w:r w:rsidRPr="00B51F38">
        <w:rPr>
          <w:rFonts w:ascii="Times New Roman" w:eastAsia="Times New Roman" w:hAnsi="Times New Roman" w:cs="Times New Roman"/>
          <w:b/>
          <w:sz w:val="28"/>
        </w:rPr>
        <w:t>(приложение 2)</w:t>
      </w:r>
      <w:r w:rsidRPr="00B51F38">
        <w:rPr>
          <w:rFonts w:ascii="Times New Roman" w:eastAsia="Times New Roman" w:hAnsi="Times New Roman" w:cs="Times New Roman"/>
          <w:sz w:val="28"/>
        </w:rPr>
        <w:t>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краткую аннотацию работы (не более 1000 печатных знаков) </w:t>
      </w:r>
      <w:r w:rsidRPr="00B51F38">
        <w:rPr>
          <w:rFonts w:ascii="Times New Roman" w:eastAsia="Times New Roman" w:hAnsi="Times New Roman" w:cs="Times New Roman"/>
          <w:b/>
          <w:sz w:val="28"/>
        </w:rPr>
        <w:t>(приложение 3)</w:t>
      </w:r>
      <w:r w:rsidRPr="00B51F38">
        <w:rPr>
          <w:rFonts w:ascii="Times New Roman" w:eastAsia="Times New Roman" w:hAnsi="Times New Roman" w:cs="Times New Roman"/>
          <w:i/>
          <w:sz w:val="28"/>
        </w:rPr>
        <w:t>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рекомендательные письма, экспертные заключения, отзывы специалистов, подтверждения практической реализации (внедрения) разработок и т.п. (при их наличии и по желанию претендента);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фотографи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</w:rPr>
        <w:t>и) автора(</w:t>
      </w:r>
      <w:proofErr w:type="spellStart"/>
      <w:r>
        <w:rPr>
          <w:rFonts w:ascii="Times New Roman" w:eastAsia="Times New Roman" w:hAnsi="Times New Roman" w:cs="Times New Roman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</w:rPr>
        <w:t>) работы в электронном виде в формате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</w:rPr>
        <w:t>» или «</w:t>
      </w:r>
      <w:proofErr w:type="spellStart"/>
      <w:r>
        <w:rPr>
          <w:rFonts w:ascii="Times New Roman" w:eastAsia="Times New Roman" w:hAnsi="Times New Roman" w:cs="Times New Roman"/>
          <w:sz w:val="28"/>
        </w:rPr>
        <w:t>tif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методические разработки, фото, вид</w:t>
      </w:r>
      <w:proofErr w:type="gramStart"/>
      <w:r>
        <w:rPr>
          <w:rFonts w:ascii="Times New Roman" w:eastAsia="Times New Roman" w:hAnsi="Times New Roman" w:cs="Times New Roman"/>
          <w:sz w:val="28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8"/>
        </w:rPr>
        <w:t>дио материалы и т.п. (при их наличии и по желанию претендента).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Заявка, анкета и аннотация подписываются лично претендентом на участие в Конкурсе (в случае коллективной заявки – всеми членами коллектива).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Все документы и материалы должны представляться в Конкурсную комиссию на бумажном и электронном носителях. </w:t>
      </w:r>
    </w:p>
    <w:p w:rsidR="00755F95" w:rsidRPr="00B51F38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оформлению работ, представляемых на Конкурс, содержатся в </w:t>
      </w:r>
      <w:r w:rsidR="00B51F38" w:rsidRPr="00B51F38">
        <w:rPr>
          <w:rFonts w:ascii="Times New Roman" w:eastAsia="Times New Roman" w:hAnsi="Times New Roman" w:cs="Times New Roman"/>
          <w:b/>
          <w:sz w:val="28"/>
        </w:rPr>
        <w:t>(</w:t>
      </w:r>
      <w:r w:rsidRPr="00B51F38">
        <w:rPr>
          <w:rFonts w:ascii="Times New Roman" w:eastAsia="Times New Roman" w:hAnsi="Times New Roman" w:cs="Times New Roman"/>
          <w:b/>
          <w:sz w:val="28"/>
        </w:rPr>
        <w:t>приложении 4</w:t>
      </w:r>
      <w:r w:rsidR="00B51F38" w:rsidRPr="00B51F38">
        <w:rPr>
          <w:rFonts w:ascii="Times New Roman" w:eastAsia="Times New Roman" w:hAnsi="Times New Roman" w:cs="Times New Roman"/>
          <w:b/>
          <w:sz w:val="28"/>
        </w:rPr>
        <w:t>)</w:t>
      </w:r>
      <w:r w:rsidRPr="00B51F38">
        <w:rPr>
          <w:rFonts w:ascii="Times New Roman" w:eastAsia="Times New Roman" w:hAnsi="Times New Roman" w:cs="Times New Roman"/>
          <w:sz w:val="28"/>
        </w:rPr>
        <w:t>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Заявки, оформленные с нарушениями требований, или поданные с опозданием в Конкурсную комиссию к участию в Конкурсе не допускаются. Отклоненные заявки Конкурсная комиссия не рецензирует и не вступает по их поводу в переписку и переговоры.</w:t>
      </w:r>
    </w:p>
    <w:p w:rsidR="00755F95" w:rsidRDefault="00B5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7.5</w:t>
      </w:r>
      <w:r w:rsidR="00217C2D">
        <w:rPr>
          <w:rFonts w:ascii="Times New Roman" w:eastAsia="Times New Roman" w:hAnsi="Times New Roman" w:cs="Times New Roman"/>
          <w:sz w:val="28"/>
        </w:rPr>
        <w:t>. Работы, поданные на Конкурс, не рецензируются и не возвращаются. Оргкомитет, Конкурсная комиссия не вступают в переписку с авторами работ.</w:t>
      </w:r>
    </w:p>
    <w:p w:rsidR="00755F95" w:rsidRDefault="0075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5F95" w:rsidRDefault="0021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Условия проведения Конкурса</w:t>
      </w:r>
    </w:p>
    <w:p w:rsidR="00755F95" w:rsidRDefault="00755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Представление материалов на Конкурс рассматривается как согласие их авторов на открытую публикацию с обязательным указанием авторства. Использование конкурсных материалов без указания авторства не допускается.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вправе без согласия автора или иного правообладателя, но с обязательным указанием имени автора, свободно использовать представленные материалы, использовать данные материалы путем репродуцирования.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Представление материалов на Конкурс рассматривается как согласие их авторов с правилами Конкурса, описанными в настоящем Положении и на их использование путем воспроизведения, реализации, сообщения в эфир, доведения до всеобщего сведения. При этом заключение отдельных договоров не требуется.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Выплата авторских гонораров в любой форме не предусмотрена.</w:t>
      </w:r>
    </w:p>
    <w:p w:rsidR="00755F95" w:rsidRDefault="002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8.4. Права авторов на имя, на неприкосновенность материалов и их защиту от искажений сохраняются за авторами в полном объеме.</w:t>
      </w:r>
    </w:p>
    <w:p w:rsidR="00755F95" w:rsidRDefault="0075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C2D" w:rsidRDefault="00217C2D" w:rsidP="00217C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BEC" w:rsidRPr="002F1AD1" w:rsidRDefault="00635BEC" w:rsidP="00FE058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587" w:rsidRPr="002F1AD1" w:rsidRDefault="00FE0587" w:rsidP="00FE058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867768" w:rsidP="0086776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867768" w:rsidRPr="002F1AD1" w:rsidRDefault="00867768" w:rsidP="00867768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768" w:rsidRPr="002F1AD1" w:rsidRDefault="00867768" w:rsidP="00867768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Русская православная церковь</w:t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Московский Патриархат</w:t>
      </w:r>
    </w:p>
    <w:p w:rsidR="00FE0587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Полномочный представитель Президента Российской Федерации </w:t>
      </w:r>
    </w:p>
    <w:p w:rsidR="00217C2D" w:rsidRPr="002F1AD1" w:rsidRDefault="00FE0587" w:rsidP="00FE058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67768" w:rsidRPr="002F1AD1">
        <w:rPr>
          <w:rFonts w:ascii="Times New Roman" w:eastAsia="Calibri" w:hAnsi="Times New Roman" w:cs="Times New Roman"/>
          <w:sz w:val="24"/>
          <w:szCs w:val="24"/>
        </w:rPr>
        <w:t>Центральном</w:t>
      </w:r>
      <w:r w:rsidR="00217C2D" w:rsidRPr="002F1AD1">
        <w:rPr>
          <w:rFonts w:ascii="Times New Roman" w:eastAsia="Calibri" w:hAnsi="Times New Roman" w:cs="Times New Roman"/>
          <w:sz w:val="24"/>
          <w:szCs w:val="24"/>
        </w:rPr>
        <w:t xml:space="preserve"> федеральный округ</w:t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br/>
        <w:t>Министерство образования и науки Российской Федерации</w:t>
      </w:r>
      <w:r w:rsidRPr="002F1AD1">
        <w:rPr>
          <w:rFonts w:ascii="Times New Roman" w:eastAsia="Calibri" w:hAnsi="Times New Roman" w:cs="Times New Roman"/>
          <w:sz w:val="24"/>
          <w:szCs w:val="24"/>
        </w:rPr>
        <w:br/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ежегодный Всероссийский конкурс в области педагогики, воспитания</w:t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и работы с детьми и молодёжью до 20 лет</w:t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«За нравственный подвиг учителя»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Фамилия Имя Отчество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br/>
        <w:t>Название работы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………………………………………………………………………………………………………………………</w:t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Конкурсное направление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(подчеркнуть):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1 «Лучшая инновационная разработка года»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- № 2 «Лучшее педагогическое исследование года»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- № 3 «Лучший издательский проект года»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- № 4 «Лучшая программа духовно-нравственного и гражданско-патриотического воспитания детей и молодежи»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- № 5 «Лучшая методическая разработка по предмету «Основы религиозных культур и светской этики»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- № 6 «Педагоги высшей школы – средней школе»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- № 7 «За организацию духовно-нравственного воспитания в рамках образовательного учреждения»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Программа  разработана …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38" w:rsidRPr="002F1AD1" w:rsidRDefault="00B51F38" w:rsidP="0005246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217C2D" w:rsidRPr="002F1AD1">
        <w:rPr>
          <w:rFonts w:ascii="Times New Roman" w:eastAsia="Calibri" w:hAnsi="Times New Roman" w:cs="Times New Roman"/>
          <w:sz w:val="24"/>
          <w:szCs w:val="24"/>
        </w:rPr>
        <w:br/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2015 год</w:t>
      </w:r>
    </w:p>
    <w:p w:rsidR="00867768" w:rsidRPr="002F1AD1" w:rsidRDefault="00867768" w:rsidP="00217C2D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 w:rsidR="00867768" w:rsidRPr="002F1AD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67768" w:rsidRPr="002F1AD1" w:rsidRDefault="00867768" w:rsidP="00217C2D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i/>
          <w:sz w:val="24"/>
          <w:szCs w:val="24"/>
        </w:rPr>
        <w:t>ОБРАЗЕЦ АНКЕТЫ УЧАСТНИКА КОНКУРСА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Русская православная церковь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Московский Патриархат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i/>
          <w:sz w:val="24"/>
          <w:szCs w:val="24"/>
        </w:rPr>
        <w:t>Центральный федеральный конкурс</w:t>
      </w:r>
      <w:r w:rsidRPr="002F1AD1">
        <w:rPr>
          <w:rFonts w:ascii="Times New Roman" w:eastAsia="Calibri" w:hAnsi="Times New Roman" w:cs="Times New Roman"/>
          <w:sz w:val="24"/>
          <w:szCs w:val="24"/>
        </w:rPr>
        <w:br/>
        <w:t>Министерство образования и науки Российской Федерации</w:t>
      </w:r>
      <w:r w:rsidRPr="002F1AD1">
        <w:rPr>
          <w:rFonts w:ascii="Times New Roman" w:eastAsia="Calibri" w:hAnsi="Times New Roman" w:cs="Times New Roman"/>
          <w:sz w:val="24"/>
          <w:szCs w:val="24"/>
        </w:rPr>
        <w:br/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ежегодный Всероссийский конкурс в области педагогики, воспитания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и работы с детьми и молодёжью до 20 лет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«За нравственный подвиг учителя»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Фамилия Имя Отчество (</w:t>
      </w:r>
      <w:r w:rsidRPr="002F1AD1">
        <w:rPr>
          <w:rFonts w:ascii="Times New Roman" w:eastAsia="Calibri" w:hAnsi="Times New Roman" w:cs="Times New Roman"/>
          <w:bCs/>
          <w:i/>
          <w:sz w:val="24"/>
          <w:szCs w:val="24"/>
        </w:rPr>
        <w:t>в именительном падеже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Название работы ______________________________________________________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Номинация (</w:t>
      </w:r>
      <w:r w:rsidRPr="002F1AD1">
        <w:rPr>
          <w:rFonts w:ascii="Times New Roman" w:eastAsia="Calibri" w:hAnsi="Times New Roman" w:cs="Times New Roman"/>
          <w:i/>
          <w:sz w:val="24"/>
          <w:szCs w:val="24"/>
        </w:rPr>
        <w:t>указать одну номинацию</w:t>
      </w:r>
      <w:r w:rsidRPr="002F1AD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1 «Лучшая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 xml:space="preserve"> инновационная разработка года»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2 «Лучшее пе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дагогическое исследование года»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3 «Л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учший издательский проект года»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4 «Лучшая программа духовно-нравственного и гражданско-патриотическо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го воспитания детей и молодежи»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5 «Лучшая методическая разработка по предмету «Основы религи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озных культур и светской этики»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6 «Педагог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и высшей школы – средней школе»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7 «За организацию духовно-нравственного воспитания в рамках образовательного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 xml:space="preserve"> учреждения»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Информация об авторе работы: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Дата и место рождения 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(с указанием почтового индекса), телефоны, </w:t>
      </w:r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F1AD1">
        <w:rPr>
          <w:rFonts w:ascii="Times New Roman" w:eastAsia="Calibri" w:hAnsi="Times New Roman" w:cs="Times New Roman"/>
          <w:sz w:val="24"/>
          <w:szCs w:val="24"/>
        </w:rPr>
        <w:t>-</w:t>
      </w:r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Место работы или род занятий 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Почётные звания (при их наличии)  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Наличие премий, призов и иных наград 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38" w:rsidRPr="002F1AD1" w:rsidRDefault="00B51F38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38" w:rsidRPr="002F1AD1" w:rsidRDefault="00B51F38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Москва</w:t>
      </w:r>
    </w:p>
    <w:p w:rsidR="00217C2D" w:rsidRPr="002F1AD1" w:rsidRDefault="00217C2D" w:rsidP="00217C2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2015 год</w:t>
      </w:r>
      <w:r w:rsidRPr="002F1AD1">
        <w:rPr>
          <w:rFonts w:ascii="Times New Roman" w:eastAsia="Calibri" w:hAnsi="Times New Roman" w:cs="Times New Roman"/>
          <w:sz w:val="24"/>
          <w:szCs w:val="24"/>
        </w:rPr>
        <w:br/>
      </w:r>
      <w:r w:rsidRPr="002F1AD1">
        <w:rPr>
          <w:rFonts w:ascii="Times New Roman" w:eastAsia="Calibri" w:hAnsi="Times New Roman" w:cs="Times New Roman"/>
          <w:i/>
          <w:sz w:val="24"/>
          <w:szCs w:val="24"/>
        </w:rPr>
        <w:t>[Анкета подписывается автором (авторами) работы]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C2D" w:rsidRPr="002F1AD1" w:rsidRDefault="00217C2D" w:rsidP="00B51F38">
      <w:pPr>
        <w:pStyle w:val="a3"/>
        <w:ind w:left="708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i/>
          <w:sz w:val="24"/>
          <w:szCs w:val="24"/>
        </w:rPr>
        <w:t>ОБРАЗЕЦ  ОФОРМЛЕНИЯ КРАТКОЙ АННОТАЦИИ РАБОТЫ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Русская православная церковь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Московский Патриархат</w:t>
      </w:r>
    </w:p>
    <w:p w:rsidR="00B51F38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Полномочный представитель Президента Российской Федерации </w:t>
      </w:r>
    </w:p>
    <w:p w:rsidR="00217C2D" w:rsidRPr="002F1AD1" w:rsidRDefault="00B51F38" w:rsidP="00B51F3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Центральном</w:t>
      </w:r>
      <w:r w:rsidR="00217C2D" w:rsidRPr="002F1AD1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ом</w:t>
      </w:r>
      <w:r w:rsidR="00217C2D" w:rsidRPr="002F1AD1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3193F" w:rsidRPr="002F1AD1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br/>
        <w:t>Министерство образования и науки Российской Федерации</w:t>
      </w:r>
      <w:r w:rsidRPr="002F1AD1">
        <w:rPr>
          <w:rFonts w:ascii="Times New Roman" w:eastAsia="Calibri" w:hAnsi="Times New Roman" w:cs="Times New Roman"/>
          <w:sz w:val="24"/>
          <w:szCs w:val="24"/>
        </w:rPr>
        <w:br/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ежегодный Всероссийский конкурс в области педагогики, воспитания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и работы с детьми и молодёжью до 20 лет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«За нравственный подвиг учителя»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Фамилия Имя Отчество (</w:t>
      </w:r>
      <w:r w:rsidRPr="002F1AD1">
        <w:rPr>
          <w:rFonts w:ascii="Times New Roman" w:eastAsia="Calibri" w:hAnsi="Times New Roman" w:cs="Times New Roman"/>
          <w:bCs/>
          <w:i/>
          <w:sz w:val="24"/>
          <w:szCs w:val="24"/>
        </w:rPr>
        <w:t>в именительном падеже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Название работы ______________________________________________________</w:t>
      </w:r>
    </w:p>
    <w:p w:rsidR="00217C2D" w:rsidRPr="002F1AD1" w:rsidRDefault="00217C2D" w:rsidP="00867768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Номинация (</w:t>
      </w:r>
      <w:r w:rsidRPr="002F1AD1">
        <w:rPr>
          <w:rFonts w:ascii="Times New Roman" w:eastAsia="Calibri" w:hAnsi="Times New Roman" w:cs="Times New Roman"/>
          <w:i/>
          <w:sz w:val="24"/>
          <w:szCs w:val="24"/>
        </w:rPr>
        <w:t>указать одну номинацию</w:t>
      </w:r>
      <w:r w:rsidRPr="002F1AD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1 «Лучшая инновационная разработка года»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2 «Лучшее педагогическое исследование года»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3 «Лучший издательский проект года»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4 «Лучшая программа духовно-нравственного и гражданско-патриотического воспитания детей и молодежи»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5 «Лучшая методическая разработка по предмету «Основы религиозных культур и светской этики»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6 «Педагоги высшей школы – средней школе»</w:t>
      </w:r>
    </w:p>
    <w:p w:rsidR="0003193F" w:rsidRPr="002F1AD1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№ 7 «За организацию духовно-нравственного воспитания в рамках образовательного учреждения»</w:t>
      </w:r>
    </w:p>
    <w:p w:rsidR="00217C2D" w:rsidRPr="002F1AD1" w:rsidRDefault="00217C2D" w:rsidP="000319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Краткая аннотация работы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(не более 1 000 печатных знаков)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Информация об авторах работы:</w:t>
      </w:r>
      <w:r w:rsidRPr="002F1AD1">
        <w:rPr>
          <w:rFonts w:ascii="Times New Roman" w:eastAsia="Calibri" w:hAnsi="Times New Roman" w:cs="Times New Roman"/>
          <w:sz w:val="24"/>
          <w:szCs w:val="24"/>
        </w:rPr>
        <w:br/>
        <w:t xml:space="preserve">ФИО: Дата и место рождения </w:t>
      </w:r>
      <w:r w:rsidRPr="002F1AD1">
        <w:rPr>
          <w:rFonts w:ascii="Times New Roman" w:eastAsia="Calibri" w:hAnsi="Times New Roman" w:cs="Times New Roman"/>
          <w:sz w:val="24"/>
          <w:szCs w:val="24"/>
        </w:rPr>
        <w:br/>
        <w:t>Адрес места жительства:  с</w:t>
      </w:r>
      <w:proofErr w:type="gramStart"/>
      <w:r w:rsidRPr="002F1AD1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03193F" w:rsidRPr="002F1AD1">
        <w:rPr>
          <w:rFonts w:ascii="Times New Roman" w:eastAsia="Calibri" w:hAnsi="Times New Roman" w:cs="Times New Roman"/>
          <w:sz w:val="24"/>
          <w:szCs w:val="24"/>
        </w:rPr>
        <w:t>ел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. …,  </w:t>
      </w:r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F1AD1">
        <w:rPr>
          <w:rFonts w:ascii="Times New Roman" w:eastAsia="Calibri" w:hAnsi="Times New Roman" w:cs="Times New Roman"/>
          <w:sz w:val="24"/>
          <w:szCs w:val="24"/>
        </w:rPr>
        <w:t>-</w:t>
      </w:r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F1AD1">
        <w:rPr>
          <w:rFonts w:ascii="Times New Roman" w:eastAsia="Calibri" w:hAnsi="Times New Roman" w:cs="Times New Roman"/>
          <w:sz w:val="24"/>
          <w:szCs w:val="24"/>
        </w:rPr>
        <w:t>:….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Место работы или род занятий -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Почётные звания (при их наличии) –</w:t>
      </w:r>
    </w:p>
    <w:p w:rsidR="00217C2D" w:rsidRPr="002F1AD1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Наличие премий, призов и иных наград –</w:t>
      </w:r>
    </w:p>
    <w:p w:rsidR="0003193F" w:rsidRPr="002F1AD1" w:rsidRDefault="0003193F" w:rsidP="00217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93F" w:rsidRPr="002F1AD1" w:rsidRDefault="0003193F" w:rsidP="00217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93F" w:rsidRPr="002F1AD1" w:rsidRDefault="0003193F" w:rsidP="00217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93F" w:rsidRPr="002F1AD1" w:rsidRDefault="0003193F" w:rsidP="00217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93F" w:rsidRPr="002F1AD1" w:rsidRDefault="0003193F" w:rsidP="00217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93F" w:rsidRPr="002F1AD1" w:rsidRDefault="0003193F" w:rsidP="008677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17C2D" w:rsidRPr="002F1AD1" w:rsidRDefault="00217C2D" w:rsidP="0086776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867768" w:rsidRPr="002F1AD1" w:rsidRDefault="00867768" w:rsidP="0086776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8677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bCs/>
          <w:sz w:val="24"/>
          <w:szCs w:val="24"/>
        </w:rPr>
        <w:t>Ежегодный Всероссийский конкурс в области педагогики, воспитания</w:t>
      </w:r>
    </w:p>
    <w:p w:rsidR="00217C2D" w:rsidRPr="002F1AD1" w:rsidRDefault="00217C2D" w:rsidP="008677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bCs/>
          <w:sz w:val="24"/>
          <w:szCs w:val="24"/>
        </w:rPr>
        <w:t>и работы с детьми и молодёжью до 20 лет</w:t>
      </w:r>
    </w:p>
    <w:p w:rsidR="00217C2D" w:rsidRPr="002F1AD1" w:rsidRDefault="00217C2D" w:rsidP="008677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bCs/>
          <w:sz w:val="24"/>
          <w:szCs w:val="24"/>
        </w:rPr>
        <w:t>«За нравственный подвиг учителя»</w:t>
      </w:r>
    </w:p>
    <w:p w:rsidR="00217C2D" w:rsidRPr="002F1AD1" w:rsidRDefault="00217C2D" w:rsidP="008677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768" w:rsidRPr="002F1AD1" w:rsidRDefault="00867768" w:rsidP="008677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8677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Требования к оформлению работы</w:t>
      </w:r>
    </w:p>
    <w:p w:rsidR="00217C2D" w:rsidRPr="002F1AD1" w:rsidRDefault="00217C2D" w:rsidP="008677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1. Р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абота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представляется в печатном виде и на магнитном носителе в формате .</w:t>
      </w:r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или .</w:t>
      </w:r>
      <w:proofErr w:type="spellStart"/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docx</w:t>
      </w:r>
      <w:proofErr w:type="spellEnd"/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Объём работы от 20000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до 40000 символов (с пробелами) = 0,5 – 1 п.</w:t>
      </w:r>
      <w:proofErr w:type="gramStart"/>
      <w:r w:rsidRPr="002F1AD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2F1A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Шрифт </w:t>
      </w:r>
      <w:proofErr w:type="spellStart"/>
      <w:r w:rsidRPr="002F1AD1">
        <w:rPr>
          <w:rFonts w:ascii="Times New Roman" w:eastAsia="Calibri" w:hAnsi="Times New Roman" w:cs="Times New Roman"/>
          <w:sz w:val="24"/>
          <w:szCs w:val="24"/>
        </w:rPr>
        <w:t>TimesNewRoman</w:t>
      </w:r>
      <w:proofErr w:type="spellEnd"/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, размер шрифта - 14 </w:t>
      </w:r>
      <w:proofErr w:type="spellStart"/>
      <w:proofErr w:type="gramStart"/>
      <w:r w:rsidRPr="002F1AD1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  <w:r w:rsidRPr="002F1AD1">
        <w:rPr>
          <w:rFonts w:ascii="Times New Roman" w:eastAsia="Calibri" w:hAnsi="Times New Roman" w:cs="Times New Roman"/>
          <w:sz w:val="24"/>
          <w:szCs w:val="24"/>
        </w:rPr>
        <w:t>, интервал - полуторный, поля по 2 см (со всех сторон).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Не допускается использовать пробелы и символы табуляции для форматирования текста.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Текст набирается без переносов.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Cs/>
          <w:sz w:val="24"/>
          <w:szCs w:val="24"/>
        </w:rPr>
        <w:t>Команду «вставить сноску» использовать нельзя.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Материалы должны быть напечатаны на русском языке.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город, (Приложение №).</w:t>
      </w:r>
    </w:p>
    <w:p w:rsidR="00217C2D" w:rsidRPr="002F1AD1" w:rsidRDefault="00217C2D" w:rsidP="00867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3. Представляется фотография автора работы в электронном виде в формате .</w:t>
      </w:r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или .</w:t>
      </w:r>
      <w:proofErr w:type="spellStart"/>
      <w:r w:rsidRPr="002F1AD1">
        <w:rPr>
          <w:rFonts w:ascii="Times New Roman" w:eastAsia="Calibri" w:hAnsi="Times New Roman" w:cs="Times New Roman"/>
          <w:sz w:val="24"/>
          <w:szCs w:val="24"/>
          <w:lang w:val="en-US"/>
        </w:rPr>
        <w:t>tif</w:t>
      </w:r>
      <w:proofErr w:type="spellEnd"/>
      <w:r w:rsidRPr="002F1A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BEC" w:rsidRPr="002F1AD1" w:rsidRDefault="00635BEC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5BEC" w:rsidRPr="002F1AD1" w:rsidRDefault="00635BEC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5BEC" w:rsidRPr="002F1AD1" w:rsidRDefault="00635BEC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5BEC" w:rsidRPr="002F1AD1" w:rsidRDefault="00635BEC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5BEC" w:rsidRPr="002F1AD1" w:rsidRDefault="00635BEC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5BEC" w:rsidRDefault="00635BEC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1AD1" w:rsidRDefault="002F1AD1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1AD1" w:rsidRDefault="002F1AD1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1AD1" w:rsidRDefault="002F1AD1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1AD1" w:rsidRPr="002F1AD1" w:rsidRDefault="002F1AD1" w:rsidP="00635BE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7C2D" w:rsidRPr="002F1AD1" w:rsidRDefault="00217C2D" w:rsidP="00635BE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Титульный лист</w:t>
      </w:r>
    </w:p>
    <w:p w:rsidR="00635BEC" w:rsidRPr="002F1AD1" w:rsidRDefault="00635BEC" w:rsidP="00217C2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образовательного учреждения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i/>
          <w:sz w:val="24"/>
          <w:szCs w:val="24"/>
        </w:rPr>
        <w:t>Окружное/муниципальное/городское подчинение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i/>
          <w:sz w:val="24"/>
          <w:szCs w:val="24"/>
        </w:rPr>
        <w:t>Название конкурсной работы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1AD1">
        <w:rPr>
          <w:rFonts w:ascii="Times New Roman" w:eastAsia="Calibri" w:hAnsi="Times New Roman" w:cs="Times New Roman"/>
          <w:sz w:val="24"/>
          <w:szCs w:val="24"/>
        </w:rPr>
        <w:t>(возраст детей, на которых рассчитана данная работа,</w:t>
      </w:r>
      <w:proofErr w:type="gramEnd"/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срок реализации данной работы)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Ф.И.О., должность автора (авторов)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572ED4">
      <w:pPr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572ED4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Москва</w:t>
      </w:r>
    </w:p>
    <w:p w:rsidR="00217C2D" w:rsidRPr="002F1AD1" w:rsidRDefault="00572ED4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2015 </w:t>
      </w:r>
      <w:r w:rsidR="00217C2D" w:rsidRPr="002F1AD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72ED4" w:rsidRPr="002F1AD1" w:rsidRDefault="00572ED4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2468" w:rsidRPr="002F1AD1" w:rsidRDefault="00052468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2468" w:rsidRPr="002F1AD1" w:rsidRDefault="00052468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2468" w:rsidRPr="002F1AD1" w:rsidRDefault="00052468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2468" w:rsidRPr="002F1AD1" w:rsidRDefault="00052468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1AD1" w:rsidRDefault="002F1AD1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F1AD1" w:rsidRDefault="002F1AD1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7C2D" w:rsidRPr="002F1AD1" w:rsidRDefault="00217C2D" w:rsidP="00635BE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заполнения титульного листа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F1AD1" w:rsidP="00217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15240" distL="0" distR="114935" simplePos="0" relativeHeight="251660288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-91440</wp:posOffset>
            </wp:positionV>
            <wp:extent cx="2781300" cy="12668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C2D" w:rsidRPr="002F1AD1" w:rsidRDefault="00466070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pict>
          <v:shape id="_x0000_s1026" type="#_x0000_t202" style="position:absolute;left:0;text-align:left;margin-left:-5.4pt;margin-top:30.1pt;width:467.75pt;height:194.45pt;z-index:251659264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2F1AD1">
                    <w:tc>
                      <w:tcPr>
                        <w:tcW w:w="9356" w:type="dxa"/>
                        <w:shd w:val="clear" w:color="auto" w:fill="auto"/>
                        <w:vAlign w:val="center"/>
                      </w:tcPr>
                      <w:p w:rsidR="002F1AD1" w:rsidRDefault="002F1AD1" w:rsidP="00217C2D">
                        <w:pPr>
                          <w:pStyle w:val="1"/>
                          <w:tabs>
                            <w:tab w:val="num" w:pos="432"/>
                          </w:tabs>
                          <w:suppressAutoHyphens/>
                          <w:snapToGrid w:val="0"/>
                          <w:ind w:left="432" w:hanging="432"/>
                          <w:jc w:val="center"/>
                        </w:pPr>
                      </w:p>
                      <w:p w:rsidR="002F1AD1" w:rsidRDefault="002F1AD1" w:rsidP="00217C2D">
                        <w:pPr>
                          <w:pStyle w:val="1"/>
                          <w:tabs>
                            <w:tab w:val="num" w:pos="432"/>
                          </w:tabs>
                          <w:suppressAutoHyphens/>
                          <w:ind w:left="432" w:hanging="432"/>
                          <w:jc w:val="center"/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</w:pPr>
                        <w:r>
                          <w:t>ГОСУДАРСТВЕННОЕ ОБРАЗОВАТЕЛЬНОЕ УЧРЕЖДЕНИЕ</w:t>
                        </w:r>
                      </w:p>
                      <w:p w:rsidR="002F1AD1" w:rsidRDefault="002F1AD1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  <w:t>ЦЕНТР ТВОРЧЕСТВА ДЕТЕЙ И ЮНОШЕСТВА «СОКОЛ»</w:t>
                        </w:r>
                      </w:p>
                      <w:p w:rsidR="002F1AD1" w:rsidRDefault="002F1AD1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  <w:t>СЕВЕРНОГО ОКРУЖНОГО УПРАВЛЕНИЯ ОБРАЗОВАНИЯ</w:t>
                        </w:r>
                      </w:p>
                      <w:p w:rsidR="002F1AD1" w:rsidRDefault="002F1AD1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  <w:t>ДЕПАРТАМЕНТА ОБРАЗОВАНИЯ ГОРОДА МОСКВЫ</w:t>
                        </w:r>
                      </w:p>
                      <w:p w:rsidR="002F1AD1" w:rsidRDefault="002F1AD1">
                        <w:pPr>
                          <w:pBdr>
                            <w:bottom w:val="single" w:sz="12" w:space="1" w:color="000000"/>
                          </w:pBdr>
                          <w:spacing w:line="240" w:lineRule="auto"/>
                          <w:jc w:val="center"/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F1AD1" w:rsidRDefault="002F1AD1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  <w:t>125057,  г. Москва, ул. Песчаная, д.5</w:t>
                        </w:r>
                        <w:r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    тел. 8-499-157-08-82 </w:t>
                        </w:r>
                      </w:p>
                      <w:p w:rsidR="002F1AD1" w:rsidRDefault="002F1AD1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F1AD1" w:rsidRDefault="002F1AD1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1AD1" w:rsidRDefault="002F1AD1" w:rsidP="00217C2D"/>
              </w:txbxContent>
            </v:textbox>
            <w10:wrap type="square" side="largest" anchorx="margin"/>
          </v:shape>
        </w:pic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Директор ГОУ </w:t>
      </w:r>
      <w:proofErr w:type="spellStart"/>
      <w:r w:rsidRPr="002F1AD1">
        <w:rPr>
          <w:rFonts w:ascii="Times New Roman" w:eastAsia="Calibri" w:hAnsi="Times New Roman" w:cs="Times New Roman"/>
          <w:sz w:val="24"/>
          <w:szCs w:val="24"/>
        </w:rPr>
        <w:t>ЦТДиЮ</w:t>
      </w:r>
      <w:proofErr w:type="spellEnd"/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«Сокол»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1AD1">
        <w:rPr>
          <w:rFonts w:ascii="Times New Roman" w:eastAsia="Calibri" w:hAnsi="Times New Roman" w:cs="Times New Roman"/>
          <w:sz w:val="24"/>
          <w:szCs w:val="24"/>
        </w:rPr>
        <w:t>____________В.Г.Евдокимова</w:t>
      </w:r>
      <w:proofErr w:type="spellEnd"/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(подпись, печать)</w:t>
      </w:r>
    </w:p>
    <w:p w:rsidR="00217C2D" w:rsidRPr="002F1AD1" w:rsidRDefault="00217C2D" w:rsidP="00635B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i/>
          <w:sz w:val="24"/>
          <w:szCs w:val="24"/>
        </w:rPr>
        <w:t>«МЫ ЭТОЙ ПАМЯТИ ВЕРНЫ…»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ПРОГРАММА ПАТРИОТИЧЕСКОГО ВОСПИТАНИЯ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Срок реализации: 1 год</w:t>
      </w:r>
    </w:p>
    <w:p w:rsidR="00217C2D" w:rsidRPr="002F1AD1" w:rsidRDefault="00217C2D" w:rsidP="00635B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Возраст детей: 6 – 18 лет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Разработчики: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Васильева С.В., методист</w:t>
      </w: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1AD1">
        <w:rPr>
          <w:rFonts w:ascii="Times New Roman" w:eastAsia="Calibri" w:hAnsi="Times New Roman" w:cs="Times New Roman"/>
          <w:sz w:val="24"/>
          <w:szCs w:val="24"/>
        </w:rPr>
        <w:t>Балебанова</w:t>
      </w:r>
      <w:proofErr w:type="spellEnd"/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Е.В., методист</w:t>
      </w:r>
    </w:p>
    <w:p w:rsidR="00217C2D" w:rsidRPr="002F1AD1" w:rsidRDefault="00217C2D" w:rsidP="00635BEC">
      <w:pPr>
        <w:rPr>
          <w:rFonts w:ascii="Times New Roman" w:eastAsia="Calibri" w:hAnsi="Times New Roman" w:cs="Times New Roman"/>
          <w:sz w:val="24"/>
          <w:szCs w:val="24"/>
        </w:rPr>
      </w:pPr>
    </w:p>
    <w:p w:rsidR="00217C2D" w:rsidRPr="002F1AD1" w:rsidRDefault="00217C2D" w:rsidP="00217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г. Москва</w:t>
      </w:r>
    </w:p>
    <w:p w:rsidR="00755F95" w:rsidRPr="002F1AD1" w:rsidRDefault="00217C2D" w:rsidP="00635BEC">
      <w:pPr>
        <w:jc w:val="center"/>
        <w:rPr>
          <w:rFonts w:ascii="Calibri" w:eastAsia="Calibri" w:hAnsi="Calibri" w:cs="Calibri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t>20___г.</w:t>
      </w:r>
    </w:p>
    <w:p w:rsidR="00572ED4" w:rsidRPr="002F1AD1" w:rsidRDefault="00572ED4" w:rsidP="002C727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727A" w:rsidRPr="002F1AD1" w:rsidRDefault="002C727A" w:rsidP="002C72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5.</w:t>
      </w:r>
    </w:p>
    <w:p w:rsidR="00572ED4" w:rsidRPr="002F1AD1" w:rsidRDefault="002C727A" w:rsidP="00866AD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Кодификаторы</w:t>
      </w:r>
    </w:p>
    <w:p w:rsidR="002C727A" w:rsidRPr="002F1AD1" w:rsidRDefault="002C727A" w:rsidP="00866AD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номинаций ежегодного Всероссийского конкурса в области педагогики, воспитания и работы с детьми и молодежью до 20 лет «За нравственный подвиг учителя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1. Экспертный лист оценки деятельности педагогического работника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для номинации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F1AD1">
        <w:rPr>
          <w:rFonts w:ascii="Times New Roman" w:eastAsia="Calibri" w:hAnsi="Times New Roman" w:cs="Times New Roman"/>
          <w:b/>
          <w:sz w:val="24"/>
          <w:szCs w:val="24"/>
        </w:rPr>
        <w:t>Лучшая инновационная разработка года»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2259"/>
        <w:gridCol w:w="2408"/>
        <w:gridCol w:w="2129"/>
        <w:gridCol w:w="1274"/>
        <w:gridCol w:w="1278"/>
      </w:tblGrid>
      <w:tr w:rsidR="002C727A" w:rsidRPr="002F1AD1" w:rsidTr="005F1668">
        <w:tc>
          <w:tcPr>
            <w:tcW w:w="575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8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9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4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баллов по уровням</w:t>
            </w:r>
          </w:p>
        </w:tc>
        <w:tc>
          <w:tcPr>
            <w:tcW w:w="1278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2C727A" w:rsidRPr="002F1AD1" w:rsidTr="005F1668">
        <w:tc>
          <w:tcPr>
            <w:tcW w:w="575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представленного материала заявленной номинации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7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7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7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7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41"/>
        </w:trPr>
        <w:tc>
          <w:tcPr>
            <w:tcW w:w="57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371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2C727A" w:rsidRPr="002F1AD1" w:rsidTr="005F1668">
        <w:tc>
          <w:tcPr>
            <w:tcW w:w="575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Актуальность работы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Социально-педагогическая актуальность </w:t>
            </w: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7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7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59"/>
        <w:gridCol w:w="143"/>
        <w:gridCol w:w="2265"/>
        <w:gridCol w:w="140"/>
        <w:gridCol w:w="1989"/>
        <w:gridCol w:w="1274"/>
        <w:gridCol w:w="1278"/>
      </w:tblGrid>
      <w:tr w:rsidR="002C727A" w:rsidRPr="002F1AD1" w:rsidTr="005F1668">
        <w:tc>
          <w:tcPr>
            <w:tcW w:w="541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использования работы и ее результатов в практике других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регионов, образовательных учреждений, педагогов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возможно полностью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возможно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может быть затруднено или невозможно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337" w:type="dxa"/>
            <w:gridSpan w:val="6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содержания представленного материала условиям конкурса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компонент в предметной области (в рамках и за рамками федеральных государственных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562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Воспитывающий компонент -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9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7337" w:type="dxa"/>
            <w:gridSpan w:val="6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условий образовательной деятельности</w:t>
            </w:r>
          </w:p>
        </w:tc>
        <w:tc>
          <w:tcPr>
            <w:tcW w:w="2548" w:type="dxa"/>
            <w:gridSpan w:val="3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 педагога (</w:t>
            </w: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процесса инновационной образовательной деятельности </w:t>
            </w:r>
          </w:p>
        </w:tc>
        <w:tc>
          <w:tcPr>
            <w:tcW w:w="2548" w:type="dxa"/>
            <w:gridSpan w:val="3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(</w:t>
            </w: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431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431"/>
        </w:trPr>
        <w:tc>
          <w:tcPr>
            <w:tcW w:w="7337" w:type="dxa"/>
            <w:gridSpan w:val="6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405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и </w:t>
            </w: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 инновационной стратегии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нового в цели, содержании и организации образовательного процесса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организационных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инновационной деятельностью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адекватны решаемой проблеме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прогнозировать результат, оценивать ситуацию и управлять рисками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92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59"/>
        <w:gridCol w:w="143"/>
        <w:gridCol w:w="2405"/>
        <w:gridCol w:w="1989"/>
        <w:gridCol w:w="1274"/>
        <w:gridCol w:w="1278"/>
      </w:tblGrid>
      <w:tr w:rsidR="002C727A" w:rsidRPr="002F1AD1" w:rsidTr="005F1668">
        <w:trPr>
          <w:cantSplit/>
          <w:trHeight w:val="300"/>
        </w:trPr>
        <w:tc>
          <w:tcPr>
            <w:tcW w:w="541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и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инновационной деятельности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273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Поиск источников творческих идей и их финансирования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273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28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Проработанность приемов, методов, способов решения задач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00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73"/>
        </w:trPr>
        <w:tc>
          <w:tcPr>
            <w:tcW w:w="7337" w:type="dxa"/>
            <w:gridSpan w:val="5"/>
            <w:tcBorders>
              <w:right w:val="single" w:sz="4" w:space="0" w:color="auto"/>
            </w:tcBorders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результата образовательной деятельности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самовыражения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презентацию деятельности учащихся)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59"/>
        <w:gridCol w:w="2548"/>
        <w:gridCol w:w="1989"/>
        <w:gridCol w:w="1274"/>
        <w:gridCol w:w="1278"/>
      </w:tblGrid>
      <w:tr w:rsidR="002C727A" w:rsidRPr="002F1AD1" w:rsidTr="005F1668">
        <w:trPr>
          <w:cantSplit/>
        </w:trPr>
        <w:tc>
          <w:tcPr>
            <w:tcW w:w="541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7337" w:type="dxa"/>
            <w:gridSpan w:val="4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рецензий на представленный материал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562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562"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7337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2</w:t>
            </w: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работы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частичные замечания по оформлению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541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не соответствует требованиям конкурса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  <w:trHeight w:val="361"/>
        </w:trPr>
        <w:tc>
          <w:tcPr>
            <w:tcW w:w="7337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rPr>
          <w:cantSplit/>
          <w:trHeight w:val="397"/>
        </w:trPr>
        <w:tc>
          <w:tcPr>
            <w:tcW w:w="7337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2. Экспертный лист оценки деятельности педагогического работника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 xml:space="preserve"> дляноминации «Лучшее педагогическое исследование года» 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8"/>
        <w:gridCol w:w="2408"/>
        <w:gridCol w:w="140"/>
        <w:gridCol w:w="1989"/>
        <w:gridCol w:w="1274"/>
        <w:gridCol w:w="1278"/>
      </w:tblGrid>
      <w:tr w:rsidR="002C727A" w:rsidRPr="002F1AD1" w:rsidTr="005F1668">
        <w:tc>
          <w:tcPr>
            <w:tcW w:w="710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8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8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9" w:type="dxa"/>
            <w:gridSpan w:val="2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4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баллов по уровням</w:t>
            </w:r>
          </w:p>
        </w:tc>
        <w:tc>
          <w:tcPr>
            <w:tcW w:w="1278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2C727A" w:rsidRPr="002F1AD1" w:rsidTr="005F1668">
        <w:tc>
          <w:tcPr>
            <w:tcW w:w="710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представленного материала заявленной номинации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41"/>
        </w:trPr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655" w:type="dxa"/>
            <w:gridSpan w:val="5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0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Актуальность работы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целесообразность представленной работы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полностью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может быть затруднено или невозможно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655" w:type="dxa"/>
            <w:gridSpan w:val="5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2C727A" w:rsidRPr="002F1AD1" w:rsidTr="005F1668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содержания представленного материала условиям конкурса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компонент в предметной области (в рамках и за рамками базовых образовательных стандартов ФГОС, ФГТ, церковных документов, стандартов Р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ПЦ в сф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ере образования):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Развивающий компонент (развитие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0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педагогического исследования</w:t>
            </w:r>
          </w:p>
        </w:tc>
        <w:tc>
          <w:tcPr>
            <w:tcW w:w="2548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структуры представленного материала требованию к педагогическим исследованиям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8"/>
        <w:gridCol w:w="2548"/>
        <w:gridCol w:w="1989"/>
        <w:gridCol w:w="1274"/>
        <w:gridCol w:w="1278"/>
      </w:tblGrid>
      <w:tr w:rsidR="002C727A" w:rsidRPr="002F1AD1" w:rsidTr="005F1668">
        <w:tc>
          <w:tcPr>
            <w:tcW w:w="710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качество формулировки гипотезы исследования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задач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цели исследования 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Представлено в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четкость определения оснований исследования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теоретических оснований исследования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методов исследования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Доказательная база опытно-экспериментальной деятельности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431"/>
        </w:trPr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299"/>
        </w:trPr>
        <w:tc>
          <w:tcPr>
            <w:tcW w:w="7655" w:type="dxa"/>
            <w:gridSpan w:val="4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C727A" w:rsidRPr="002F1AD1" w:rsidTr="005F1668">
        <w:tc>
          <w:tcPr>
            <w:tcW w:w="710" w:type="dxa"/>
            <w:vMerge w:val="restart"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представленного материала структуре исследования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Достоверность и обоснованность результатов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8"/>
        <w:gridCol w:w="2548"/>
        <w:gridCol w:w="1989"/>
        <w:gridCol w:w="1274"/>
        <w:gridCol w:w="1278"/>
      </w:tblGrid>
      <w:tr w:rsidR="002C727A" w:rsidRPr="002F1AD1" w:rsidTr="005F1668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Научная новизна исследования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 исследования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713"/>
        </w:trPr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методики воспитывающей деятельности 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и внедрение результатов исследования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в полной мере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  <w:tcBorders>
              <w:top w:val="nil"/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655" w:type="dxa"/>
            <w:gridSpan w:val="4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c>
          <w:tcPr>
            <w:tcW w:w="710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рецензий на представленный материал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от Отделов религиозного образования и катехизации Русской Православной Церкви, научных и образовательных учреждений РПЦ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655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2</w:t>
            </w:r>
          </w:p>
        </w:tc>
      </w:tr>
      <w:tr w:rsidR="002C727A" w:rsidRPr="002F1AD1" w:rsidTr="005F1668">
        <w:tc>
          <w:tcPr>
            <w:tcW w:w="710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работы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частичные замечания по оформлению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0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не соответствует требованиям конкурса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61"/>
        </w:trPr>
        <w:tc>
          <w:tcPr>
            <w:tcW w:w="7655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c>
          <w:tcPr>
            <w:tcW w:w="7655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 xml:space="preserve">3. Экспертный лист оценки деятельности педагогического работника 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для номинации «Лучший издательский проект»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6"/>
        <w:gridCol w:w="2257"/>
        <w:gridCol w:w="2406"/>
        <w:gridCol w:w="140"/>
        <w:gridCol w:w="1987"/>
        <w:gridCol w:w="1279"/>
        <w:gridCol w:w="1280"/>
      </w:tblGrid>
      <w:tr w:rsidR="002C727A" w:rsidRPr="002F1AD1" w:rsidTr="005F166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 по уровням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представленного материала заявленной номинации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41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Актуальность работы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целесообразность представленной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полностью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частично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может быть затруднено или невозможно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содержания представленного материала </w:t>
            </w:r>
            <w:proofErr w:type="spellStart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психовозрастным</w:t>
            </w:r>
            <w:proofErr w:type="spellEnd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особенностям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Развивающий компонент (развитие у детей общих и специальных способностей): общих интеллектуальных способностей;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специальных способностей; общих и специальных психофизических способностей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0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Отражение в содержании представленного материала требований ФГОС, ФГТ, церковных документов и стандартов Р</w:t>
            </w:r>
            <w:proofErr w:type="gramStart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ПЦ в сф</w:t>
            </w:r>
            <w:proofErr w:type="gramEnd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 образования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cantSplit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6"/>
        <w:gridCol w:w="2257"/>
        <w:gridCol w:w="2546"/>
        <w:gridCol w:w="1987"/>
        <w:gridCol w:w="1279"/>
        <w:gridCol w:w="1280"/>
      </w:tblGrid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ФГОС, ФГТ, церковным документам и стандартам Р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ПЦ в сф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ере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историческим и культурным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традициям РПЦ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Представлено достаточно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новейшим данным церковной науки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623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Отражение православных педагогических традиций  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текстов «Ветхого Завета», «Нового Завета», Церковного Предания, «Закона Божьего», «Жития Святых», церковных документов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в достаточной мере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ограниченно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иллюстраций Православных святынь (Икон, Храмов, церквей, монастырей и т.п.)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в достаточной мере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ограниченно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изложения материала для широкого круга читателей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Сложно к восприятию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специальной подготовки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6"/>
        <w:gridCol w:w="2257"/>
        <w:gridCol w:w="2546"/>
        <w:gridCol w:w="1987"/>
        <w:gridCol w:w="1279"/>
        <w:gridCol w:w="1280"/>
      </w:tblGrid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Системность и структурированность материала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глоссария и ссылок на первоисточники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редакционной подготовки издания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ГОСТу 7.60-2003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издания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издания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оформление текста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замечания к оформлению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плохое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Аннатированность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Подробная аннотация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Слабая аннотация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отсутствует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рецензий на представленный материал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Рецензии от Отделов религиозного образования и катехизации Русской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Православной Церкви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6"/>
        <w:gridCol w:w="2257"/>
        <w:gridCol w:w="2546"/>
        <w:gridCol w:w="1987"/>
        <w:gridCol w:w="1279"/>
        <w:gridCol w:w="1280"/>
      </w:tblGrid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2</w:t>
            </w:r>
          </w:p>
        </w:tc>
      </w:tr>
      <w:tr w:rsidR="002C727A" w:rsidRPr="002F1AD1" w:rsidTr="005F1668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работы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частичные замечания по оформлению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не соответствует требованиям конкурса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61"/>
        </w:trPr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4. Экспертный лист оценки деятельности педагогического работника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для номинации «Лучшая программа духовно-нравственного и гражданско-патриотического воспитания детей и молодежи»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048" w:type="dxa"/>
        <w:tblInd w:w="-176" w:type="dxa"/>
        <w:tblLayout w:type="fixed"/>
        <w:tblLook w:val="04A0"/>
      </w:tblPr>
      <w:tblGrid>
        <w:gridCol w:w="717"/>
        <w:gridCol w:w="2259"/>
        <w:gridCol w:w="2408"/>
        <w:gridCol w:w="140"/>
        <w:gridCol w:w="1988"/>
        <w:gridCol w:w="1273"/>
        <w:gridCol w:w="1280"/>
        <w:gridCol w:w="1983"/>
      </w:tblGrid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баллов по уровням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представленного материала условиям конкурса и заявленной номинации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концептуальной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позиции автора концептуальным идеям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Соответствуют полностью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  <w:trHeight w:val="34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Актуальность работы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целесообразность представленной работы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полностью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может быть затруднено или невозможно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содержания представленного материала условиям конкурса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это может быть: -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материала по организации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Развивающий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достаточно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  <w:trHeight w:val="309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условий образовательной деятельности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 педагога (</w:t>
            </w: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программы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Представлено достаточно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процесса образовательной деятельности 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(</w:t>
            </w: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  <w:trHeight w:val="69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284"/>
        </w:trPr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результата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Результативность образовательного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 (через систему педагогического мониторинга)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самовыражения воспитанников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gridAfter w:val="1"/>
          <w:wAfter w:w="1983" w:type="dxa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7"/>
        <w:gridCol w:w="2259"/>
        <w:gridCol w:w="2548"/>
        <w:gridCol w:w="1988"/>
        <w:gridCol w:w="1273"/>
        <w:gridCol w:w="1280"/>
      </w:tblGrid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рецензий на представленный материал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Рецензии ведущих специалистов в области педагогики и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2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работы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частичные замечания по оформлению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не соответствует требованиям конкурса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61"/>
        </w:trPr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 xml:space="preserve">5. Экспертный лист оценки деятельности педагогического работника 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для номинации</w:t>
      </w:r>
      <w:r w:rsidRPr="002F1AD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F1AD1">
        <w:rPr>
          <w:rFonts w:ascii="Times New Roman" w:eastAsia="Calibri" w:hAnsi="Times New Roman" w:cs="Times New Roman"/>
          <w:b/>
          <w:sz w:val="24"/>
          <w:szCs w:val="24"/>
        </w:rPr>
        <w:t>Лучшая методическая разработка по предметной области «Основы религиозных культур и светского этикета»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7"/>
        <w:gridCol w:w="2259"/>
        <w:gridCol w:w="2408"/>
        <w:gridCol w:w="140"/>
        <w:gridCol w:w="1988"/>
        <w:gridCol w:w="1273"/>
        <w:gridCol w:w="1280"/>
      </w:tblGrid>
      <w:tr w:rsidR="002C727A" w:rsidRPr="002F1AD1" w:rsidTr="005F166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 по уровням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представленного материала условиям конкурса и заявленной номинации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4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Актуальность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работы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Педагогическая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целесообразность представленной работы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полностью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может быть затруднено или невозможно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содержания представленного материала условиям конкурса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это может быть: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программно-методическое обеспечение одного или нескольких модулей предметной области ОРКСЭ;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программно-методический комплект преподавания модуля ОПК;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программно-методическое обеспечение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содержания духовно-нравственного и гражданско-патриотического воспитания в образовательном учреждении с использованием учебников по модулю ОПК (в рамках факультатив, внеурочной деятельности и дополнительного образования);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Развивающий компонент (развитие у детей общих и специальных способностей): общих интеллектуальных способностей; специальных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способностей; общих и специальных психофизических способностей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09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условий образовательной деятельности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Профессионализм педагогических работников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Программно-методическое обеспечение предмета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7"/>
        <w:gridCol w:w="2259"/>
        <w:gridCol w:w="2548"/>
        <w:gridCol w:w="1988"/>
        <w:gridCol w:w="1273"/>
        <w:gridCol w:w="1280"/>
      </w:tblGrid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предмета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процесса образовательной деятельности 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0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результата образовательной деятельности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самовыражения воспитанников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7"/>
        <w:gridCol w:w="2259"/>
        <w:gridCol w:w="2548"/>
        <w:gridCol w:w="1988"/>
        <w:gridCol w:w="1273"/>
        <w:gridCol w:w="1280"/>
      </w:tblGrid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рецензий на представленный материал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2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конкурсной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Замечаний 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частичные замечания по оформлению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не соответствует требованиям конкурса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61"/>
        </w:trPr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 xml:space="preserve">6. Экспертный лист оценки деятельности педагогического работника 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>для номинации «Педагоги высшей школы – средней школе»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2259"/>
        <w:gridCol w:w="2408"/>
        <w:gridCol w:w="140"/>
        <w:gridCol w:w="1989"/>
        <w:gridCol w:w="1274"/>
        <w:gridCol w:w="1278"/>
      </w:tblGrid>
      <w:tr w:rsidR="002C727A" w:rsidRPr="002F1AD1" w:rsidTr="005F1668">
        <w:tc>
          <w:tcPr>
            <w:tcW w:w="717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8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9" w:type="dxa"/>
            <w:gridSpan w:val="2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4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баллов по уровням</w:t>
            </w:r>
          </w:p>
        </w:tc>
        <w:tc>
          <w:tcPr>
            <w:tcW w:w="1278" w:type="dxa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2C727A" w:rsidRPr="002F1AD1" w:rsidTr="005F1668">
        <w:tc>
          <w:tcPr>
            <w:tcW w:w="717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представленного материала заявленной номинации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41"/>
        </w:trPr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3" w:type="dxa"/>
            <w:gridSpan w:val="5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7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Актуальность работы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целесообразность представленной работы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полностью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может быть затруднено или невозможно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3" w:type="dxa"/>
            <w:gridSpan w:val="5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содержания представленного материала условиям конкурса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компонент в предметной области (в рамках и за рамками базовых образовательных стандартов ФГОС, ФГТ, СПКОО):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09"/>
        </w:trPr>
        <w:tc>
          <w:tcPr>
            <w:tcW w:w="717" w:type="dxa"/>
            <w:vMerge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Проработанность условий реализации предлагаемой образовательной деятельности типу и виду образовательной организации</w:t>
            </w:r>
          </w:p>
        </w:tc>
        <w:tc>
          <w:tcPr>
            <w:tcW w:w="2548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 педагогических работников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представленного материала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2259"/>
        <w:gridCol w:w="2548"/>
        <w:gridCol w:w="1989"/>
        <w:gridCol w:w="1274"/>
        <w:gridCol w:w="1278"/>
      </w:tblGrid>
      <w:tr w:rsidR="002C727A" w:rsidRPr="002F1AD1" w:rsidTr="005F1668">
        <w:tc>
          <w:tcPr>
            <w:tcW w:w="717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реализации представленного материала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c>
          <w:tcPr>
            <w:tcW w:w="717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Проработанность качества процесса предлагаемой образовательной </w:t>
            </w:r>
            <w:proofErr w:type="spellStart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деятельноститипу</w:t>
            </w:r>
            <w:proofErr w:type="spellEnd"/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 виду образовательной организации</w:t>
            </w: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педагогических работников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предлагаемого материала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431"/>
        </w:trPr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431"/>
        </w:trPr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431"/>
        </w:trPr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431"/>
        </w:trPr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299"/>
        </w:trPr>
        <w:tc>
          <w:tcPr>
            <w:tcW w:w="7513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Представленность результата внедрения материала в образовательную деятельность образовательной организации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самовыражения воспитанников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7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рецензий на представленный материал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Рецензии от епархиальных </w:t>
            </w: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 религиозного образования и катехизации Русской Православной Церкви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3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2</w:t>
            </w:r>
          </w:p>
        </w:tc>
      </w:tr>
      <w:tr w:rsidR="002C727A" w:rsidRPr="002F1AD1" w:rsidTr="005F1668">
        <w:tc>
          <w:tcPr>
            <w:tcW w:w="717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работы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частичные замечания по оформлению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не соответствует требованиям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1274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8" w:type="dxa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61"/>
        </w:trPr>
        <w:tc>
          <w:tcPr>
            <w:tcW w:w="7513" w:type="dxa"/>
            <w:gridSpan w:val="4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Общее количество баллов по критерию</w:t>
            </w:r>
          </w:p>
        </w:tc>
        <w:tc>
          <w:tcPr>
            <w:tcW w:w="2552" w:type="dxa"/>
            <w:gridSpan w:val="2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rPr>
          <w:trHeight w:val="497"/>
        </w:trPr>
        <w:tc>
          <w:tcPr>
            <w:tcW w:w="7513" w:type="dxa"/>
            <w:gridSpan w:val="4"/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2F1AD1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Экспертный лист оценки деятельности педагогического работника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AD1">
        <w:rPr>
          <w:rFonts w:ascii="Times New Roman" w:eastAsia="Calibri" w:hAnsi="Times New Roman" w:cs="Times New Roman"/>
          <w:b/>
          <w:sz w:val="24"/>
          <w:szCs w:val="24"/>
        </w:rPr>
        <w:t xml:space="preserve">для номинации «За организацию духовно-нравственного воспитания </w:t>
      </w:r>
      <w:proofErr w:type="gramStart"/>
      <w:r w:rsidRPr="002F1AD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1AD1">
        <w:rPr>
          <w:rFonts w:ascii="Times New Roman" w:eastAsia="Calibri" w:hAnsi="Times New Roman" w:cs="Times New Roman"/>
          <w:b/>
          <w:sz w:val="24"/>
          <w:szCs w:val="24"/>
        </w:rPr>
        <w:t>рамках</w:t>
      </w:r>
      <w:proofErr w:type="gramEnd"/>
      <w:r w:rsidRPr="002F1AD1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образовательного учреждения»</w:t>
      </w:r>
    </w:p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7"/>
        <w:gridCol w:w="2259"/>
        <w:gridCol w:w="2408"/>
        <w:gridCol w:w="140"/>
        <w:gridCol w:w="1988"/>
        <w:gridCol w:w="1273"/>
        <w:gridCol w:w="1280"/>
      </w:tblGrid>
      <w:tr w:rsidR="002C727A" w:rsidRPr="002F1AD1" w:rsidTr="005F166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баллов по уровням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представленного материала условиям конкурса и заявленной номинации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полностью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4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Актуальность работы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целесообразность представленной работы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использования работы и ее результатов в практике других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регионов, образовательных учреждений, педагогов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возможно полностью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возможно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может быть затруднено или невозможно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содержания представленного материала условиям конкурса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это может быть: -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 по преподаванию ОРКСЭ (ОПК)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Воспитывающий компонент - сочетание элементов мировоззренческого нравственно-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09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условий образовательной деятельности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7"/>
        <w:gridCol w:w="2259"/>
        <w:gridCol w:w="2548"/>
        <w:gridCol w:w="1988"/>
        <w:gridCol w:w="1273"/>
        <w:gridCol w:w="1280"/>
      </w:tblGrid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процесса образовательной деятельности 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0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результата образовательной деятельности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самовыражения воспитанников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27A" w:rsidRPr="002F1AD1" w:rsidRDefault="002C727A" w:rsidP="002C7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7"/>
        <w:gridCol w:w="2259"/>
        <w:gridCol w:w="2548"/>
        <w:gridCol w:w="1988"/>
        <w:gridCol w:w="1273"/>
        <w:gridCol w:w="1280"/>
      </w:tblGrid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образовательного </w:t>
            </w: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 (через презентацию деятельности воспитанников)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1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рецензий на представленный материал 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Рецензии от епархиальных </w:t>
            </w:r>
            <w:proofErr w:type="spell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 религиозного образования и катехизации Русской Православной Церкви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5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2</w:t>
            </w:r>
          </w:p>
        </w:tc>
      </w:tr>
      <w:tr w:rsidR="002C727A" w:rsidRPr="002F1AD1" w:rsidTr="005F16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работы</w:t>
            </w:r>
          </w:p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частичные замечания по оформлению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не соответствует требованиям конкурса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27A" w:rsidRPr="002F1AD1" w:rsidTr="005F1668">
        <w:trPr>
          <w:trHeight w:val="361"/>
        </w:trPr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Общее количество баллов по критерию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C727A" w:rsidRPr="002F1AD1" w:rsidTr="005F1668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27A" w:rsidRPr="002F1AD1" w:rsidRDefault="002C727A" w:rsidP="002C72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</w:t>
            </w:r>
            <w:r w:rsidRPr="002F1A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2C727A" w:rsidRPr="002C727A" w:rsidRDefault="002C727A" w:rsidP="002C72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C727A" w:rsidRPr="002C727A" w:rsidSect="005E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F95"/>
    <w:rsid w:val="0003193F"/>
    <w:rsid w:val="00032CE9"/>
    <w:rsid w:val="00034403"/>
    <w:rsid w:val="00052468"/>
    <w:rsid w:val="00217C2D"/>
    <w:rsid w:val="0024207D"/>
    <w:rsid w:val="00267C45"/>
    <w:rsid w:val="002A7B32"/>
    <w:rsid w:val="002C5C3D"/>
    <w:rsid w:val="002C727A"/>
    <w:rsid w:val="002C75C0"/>
    <w:rsid w:val="002F1AD1"/>
    <w:rsid w:val="004621F1"/>
    <w:rsid w:val="00466070"/>
    <w:rsid w:val="00481BB9"/>
    <w:rsid w:val="00572ED4"/>
    <w:rsid w:val="005E6B26"/>
    <w:rsid w:val="005F1668"/>
    <w:rsid w:val="006009B0"/>
    <w:rsid w:val="00635BEC"/>
    <w:rsid w:val="00755F95"/>
    <w:rsid w:val="00866AD8"/>
    <w:rsid w:val="00867768"/>
    <w:rsid w:val="0091658E"/>
    <w:rsid w:val="00B51F38"/>
    <w:rsid w:val="00C2400F"/>
    <w:rsid w:val="00C814FC"/>
    <w:rsid w:val="00CA79B9"/>
    <w:rsid w:val="00FB6BFA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6"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D51B-0C89-4F04-9B0C-983EFA3C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50</Pages>
  <Words>8329</Words>
  <Characters>47481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2015-03-05T13:35:00Z</cp:lastPrinted>
  <dcterms:created xsi:type="dcterms:W3CDTF">2015-03-04T10:30:00Z</dcterms:created>
  <dcterms:modified xsi:type="dcterms:W3CDTF">2015-03-05T13:38:00Z</dcterms:modified>
</cp:coreProperties>
</file>